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62F" w:rsidRPr="005A26FE" w:rsidRDefault="000F5958" w:rsidP="00A6562F">
      <w:pPr>
        <w:spacing w:before="100" w:beforeAutospacing="1" w:after="100" w:afterAutospacing="1" w:line="240" w:lineRule="auto"/>
        <w:outlineLvl w:val="1"/>
        <w:rPr>
          <w:rFonts w:ascii="Arial" w:eastAsia="Times New Roman" w:hAnsi="Arial" w:cs="Arial"/>
          <w:b/>
          <w:bCs/>
          <w:sz w:val="32"/>
          <w:szCs w:val="32"/>
          <w:lang w:val="en"/>
        </w:rPr>
      </w:pPr>
      <w:r w:rsidRPr="000F5958">
        <w:rPr>
          <w:rFonts w:ascii="Arial" w:eastAsia="Times New Roman" w:hAnsi="Arial" w:cs="Arial"/>
          <w:sz w:val="17"/>
          <w:szCs w:val="17"/>
        </w:rPr>
        <w:t xml:space="preserve"> </w:t>
      </w:r>
      <w:r w:rsidR="003C6DBA">
        <w:rPr>
          <w:rFonts w:ascii="Arial" w:eastAsia="Times New Roman" w:hAnsi="Arial" w:cs="Arial"/>
          <w:b/>
          <w:bCs/>
          <w:sz w:val="32"/>
          <w:szCs w:val="32"/>
          <w:lang w:val="en"/>
        </w:rPr>
        <w:t xml:space="preserve">SLE- Cohort </w:t>
      </w:r>
      <w:r w:rsidR="00B6236C">
        <w:rPr>
          <w:rFonts w:ascii="Arial" w:eastAsia="Times New Roman" w:hAnsi="Arial" w:cs="Arial"/>
          <w:b/>
          <w:bCs/>
          <w:sz w:val="32"/>
          <w:szCs w:val="32"/>
          <w:lang w:val="en"/>
        </w:rPr>
        <w:t>7</w:t>
      </w:r>
      <w:r w:rsidR="003C6DBA">
        <w:rPr>
          <w:rFonts w:ascii="Arial" w:eastAsia="Times New Roman" w:hAnsi="Arial" w:cs="Arial"/>
          <w:b/>
          <w:bCs/>
          <w:sz w:val="32"/>
          <w:szCs w:val="32"/>
          <w:lang w:val="en"/>
        </w:rPr>
        <w:t xml:space="preserve"> (May 201</w:t>
      </w:r>
      <w:r w:rsidR="00B6236C">
        <w:rPr>
          <w:rFonts w:ascii="Arial" w:eastAsia="Times New Roman" w:hAnsi="Arial" w:cs="Arial"/>
          <w:b/>
          <w:bCs/>
          <w:sz w:val="32"/>
          <w:szCs w:val="32"/>
          <w:lang w:val="en"/>
        </w:rPr>
        <w:t>8</w:t>
      </w:r>
      <w:bookmarkStart w:id="0" w:name="_GoBack"/>
      <w:bookmarkEnd w:id="0"/>
      <w:r w:rsidR="00A6562F" w:rsidRPr="005A26FE">
        <w:rPr>
          <w:rFonts w:ascii="Arial" w:eastAsia="Times New Roman" w:hAnsi="Arial" w:cs="Arial"/>
          <w:b/>
          <w:bCs/>
          <w:sz w:val="32"/>
          <w:szCs w:val="32"/>
          <w:lang w:val="en"/>
        </w:rPr>
        <w:t xml:space="preserve">)  </w:t>
      </w:r>
    </w:p>
    <w:p w:rsidR="00A6562F" w:rsidRPr="005A26FE" w:rsidRDefault="00A6562F" w:rsidP="00A6562F">
      <w:pPr>
        <w:spacing w:before="100" w:beforeAutospacing="1" w:after="100" w:afterAutospacing="1" w:line="240" w:lineRule="auto"/>
        <w:outlineLvl w:val="1"/>
        <w:rPr>
          <w:rFonts w:ascii="Arial" w:eastAsia="Times New Roman" w:hAnsi="Arial" w:cs="Arial"/>
          <w:b/>
          <w:bCs/>
          <w:lang w:val="en"/>
        </w:rPr>
      </w:pPr>
      <w:r w:rsidRPr="005A26FE">
        <w:rPr>
          <w:rFonts w:ascii="Arial" w:eastAsia="Times New Roman" w:hAnsi="Arial" w:cs="Arial"/>
          <w:b/>
          <w:bCs/>
          <w:lang w:val="en"/>
        </w:rPr>
        <w:t>Overview</w:t>
      </w:r>
    </w:p>
    <w:p w:rsidR="00A6562F" w:rsidRPr="005A26FE" w:rsidRDefault="00A6562F" w:rsidP="00A6562F">
      <w:p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 xml:space="preserve">If you are an experienced middle or senior leader who is interested in supporting leaders in other schools, you might want to apply to be a specialist leader of education. </w:t>
      </w:r>
    </w:p>
    <w:p w:rsidR="00A6562F" w:rsidRPr="005A26FE" w:rsidRDefault="00A6562F" w:rsidP="00A6562F">
      <w:p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Teaching schools are responsible for the selection and placement of specialist leaders of education. This is one part of the government’s plan to give schools a central role in developing a self-improving and sustainable school-led system.</w:t>
      </w:r>
    </w:p>
    <w:p w:rsidR="00A6562F" w:rsidRPr="005A26FE" w:rsidRDefault="00A6562F" w:rsidP="00A6562F">
      <w:pPr>
        <w:spacing w:before="100" w:beforeAutospacing="1" w:after="100" w:afterAutospacing="1" w:line="240" w:lineRule="auto"/>
        <w:outlineLvl w:val="1"/>
        <w:rPr>
          <w:rFonts w:ascii="Arial" w:eastAsia="Times New Roman" w:hAnsi="Arial" w:cs="Arial"/>
          <w:b/>
          <w:bCs/>
          <w:lang w:val="en"/>
        </w:rPr>
      </w:pPr>
      <w:r w:rsidRPr="005A26FE">
        <w:rPr>
          <w:rFonts w:ascii="Arial" w:eastAsia="Times New Roman" w:hAnsi="Arial" w:cs="Arial"/>
          <w:b/>
          <w:bCs/>
          <w:lang w:val="en"/>
        </w:rPr>
        <w:t>Who can apply</w:t>
      </w:r>
    </w:p>
    <w:p w:rsidR="00A6562F" w:rsidRPr="005A26FE" w:rsidRDefault="00A6562F" w:rsidP="00A6562F">
      <w:p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To become a specialist leader of education, you need to have been in a leadership role below the headteacher for at least 2 years. Your headteacher will be asked to confirm that you are in an appropriate role. Higher level teaching assistants are not eligible to apply.</w:t>
      </w:r>
    </w:p>
    <w:p w:rsidR="00A6562F" w:rsidRPr="005A26FE" w:rsidRDefault="00A6562F" w:rsidP="00A6562F">
      <w:p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You can be from any type or phase of school.</w:t>
      </w:r>
    </w:p>
    <w:p w:rsidR="00A6562F" w:rsidRPr="005A26FE" w:rsidRDefault="00A6562F" w:rsidP="00A6562F">
      <w:p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 xml:space="preserve">You do not need to be in an outstanding school or a school that is part of a </w:t>
      </w:r>
      <w:hyperlink r:id="rId7" w:history="1">
        <w:r w:rsidRPr="005A26FE">
          <w:rPr>
            <w:rFonts w:ascii="Arial" w:eastAsia="Times New Roman" w:hAnsi="Arial" w:cs="Arial"/>
            <w:color w:val="0000FF"/>
            <w:u w:val="single"/>
            <w:lang w:val="en"/>
          </w:rPr>
          <w:t>teaching school alliance</w:t>
        </w:r>
      </w:hyperlink>
      <w:r w:rsidRPr="005A26FE">
        <w:rPr>
          <w:rFonts w:ascii="Arial" w:eastAsia="Times New Roman" w:hAnsi="Arial" w:cs="Arial"/>
          <w:lang w:val="en"/>
        </w:rPr>
        <w:t>, as long as your school has the capacity to release you to work in other schools. You must have at least one specialism from our areas of expertise, which are based on the 4 areas of focus for Ofsted.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8"/>
        <w:gridCol w:w="7448"/>
      </w:tblGrid>
      <w:tr w:rsidR="00A6562F" w:rsidRPr="005A26FE" w:rsidTr="006E7EA6">
        <w:trPr>
          <w:tblHeader/>
          <w:tblCellSpacing w:w="15" w:type="dxa"/>
        </w:trPr>
        <w:tc>
          <w:tcPr>
            <w:tcW w:w="0" w:type="auto"/>
            <w:vAlign w:val="center"/>
            <w:hideMark/>
          </w:tcPr>
          <w:p w:rsidR="00A6562F" w:rsidRPr="005A26FE" w:rsidRDefault="00A6562F" w:rsidP="006E7EA6">
            <w:pPr>
              <w:spacing w:after="0" w:line="240" w:lineRule="auto"/>
              <w:jc w:val="center"/>
              <w:rPr>
                <w:rFonts w:ascii="Arial" w:eastAsia="Times New Roman" w:hAnsi="Arial" w:cs="Arial"/>
                <w:b/>
                <w:bCs/>
              </w:rPr>
            </w:pPr>
            <w:r w:rsidRPr="005A26FE">
              <w:rPr>
                <w:rFonts w:ascii="Arial" w:eastAsia="Times New Roman" w:hAnsi="Arial" w:cs="Arial"/>
                <w:b/>
                <w:bCs/>
              </w:rPr>
              <w:t>Ofsted focus</w:t>
            </w:r>
          </w:p>
        </w:tc>
        <w:tc>
          <w:tcPr>
            <w:tcW w:w="0" w:type="auto"/>
            <w:vAlign w:val="center"/>
            <w:hideMark/>
          </w:tcPr>
          <w:p w:rsidR="00A6562F" w:rsidRPr="005A26FE" w:rsidRDefault="00A6562F" w:rsidP="006E7EA6">
            <w:pPr>
              <w:spacing w:after="0" w:line="240" w:lineRule="auto"/>
              <w:jc w:val="center"/>
              <w:rPr>
                <w:rFonts w:ascii="Arial" w:eastAsia="Times New Roman" w:hAnsi="Arial" w:cs="Arial"/>
                <w:b/>
                <w:bCs/>
              </w:rPr>
            </w:pPr>
            <w:r w:rsidRPr="005A26FE">
              <w:rPr>
                <w:rFonts w:ascii="Arial" w:eastAsia="Times New Roman" w:hAnsi="Arial" w:cs="Arial"/>
                <w:b/>
                <w:bCs/>
              </w:rPr>
              <w:t>Areas of expertise</w:t>
            </w:r>
          </w:p>
        </w:tc>
      </w:tr>
      <w:tr w:rsidR="00A6562F" w:rsidRPr="005A26FE" w:rsidTr="006E7EA6">
        <w:trPr>
          <w:tblCellSpacing w:w="15" w:type="dxa"/>
        </w:trPr>
        <w:tc>
          <w:tcPr>
            <w:tcW w:w="0" w:type="auto"/>
            <w:vAlign w:val="center"/>
            <w:hideMark/>
          </w:tcPr>
          <w:p w:rsidR="00A6562F" w:rsidRPr="005A26FE" w:rsidRDefault="00A6562F" w:rsidP="006E7EA6">
            <w:pPr>
              <w:spacing w:after="0" w:line="240" w:lineRule="auto"/>
              <w:rPr>
                <w:rFonts w:ascii="Arial" w:eastAsia="Times New Roman" w:hAnsi="Arial" w:cs="Arial"/>
              </w:rPr>
            </w:pPr>
            <w:r w:rsidRPr="005A26FE">
              <w:rPr>
                <w:rFonts w:ascii="Arial" w:eastAsia="Times New Roman" w:hAnsi="Arial" w:cs="Arial"/>
              </w:rPr>
              <w:t>Leadership and management</w:t>
            </w:r>
          </w:p>
        </w:tc>
        <w:tc>
          <w:tcPr>
            <w:tcW w:w="0" w:type="auto"/>
            <w:vAlign w:val="center"/>
            <w:hideMark/>
          </w:tcPr>
          <w:p w:rsidR="00A6562F" w:rsidRPr="005A26FE" w:rsidRDefault="00A6562F" w:rsidP="006E7EA6">
            <w:pPr>
              <w:spacing w:after="0" w:line="240" w:lineRule="auto"/>
              <w:rPr>
                <w:rFonts w:ascii="Arial" w:eastAsia="Times New Roman" w:hAnsi="Arial" w:cs="Arial"/>
              </w:rPr>
            </w:pPr>
            <w:r w:rsidRPr="005A26FE">
              <w:rPr>
                <w:rFonts w:ascii="Arial" w:eastAsia="Times New Roman" w:hAnsi="Arial" w:cs="Arial"/>
              </w:rPr>
              <w:t>Academies and academy transition; assessment; leadership of continuing professional development; school business management and financial management; leadership of curriculum</w:t>
            </w:r>
          </w:p>
        </w:tc>
      </w:tr>
      <w:tr w:rsidR="00A6562F" w:rsidRPr="005A26FE" w:rsidTr="006E7EA6">
        <w:trPr>
          <w:tblCellSpacing w:w="15" w:type="dxa"/>
        </w:trPr>
        <w:tc>
          <w:tcPr>
            <w:tcW w:w="0" w:type="auto"/>
            <w:vAlign w:val="center"/>
            <w:hideMark/>
          </w:tcPr>
          <w:p w:rsidR="00A6562F" w:rsidRPr="005A26FE" w:rsidRDefault="00A6562F" w:rsidP="006E7EA6">
            <w:pPr>
              <w:spacing w:after="0" w:line="240" w:lineRule="auto"/>
              <w:rPr>
                <w:rFonts w:ascii="Arial" w:eastAsia="Times New Roman" w:hAnsi="Arial" w:cs="Arial"/>
              </w:rPr>
            </w:pPr>
            <w:r w:rsidRPr="005A26FE">
              <w:rPr>
                <w:rFonts w:ascii="Arial" w:eastAsia="Times New Roman" w:hAnsi="Arial" w:cs="Arial"/>
              </w:rPr>
              <w:t>Pupil achievement</w:t>
            </w:r>
          </w:p>
        </w:tc>
        <w:tc>
          <w:tcPr>
            <w:tcW w:w="0" w:type="auto"/>
            <w:vAlign w:val="center"/>
            <w:hideMark/>
          </w:tcPr>
          <w:p w:rsidR="00A6562F" w:rsidRPr="005A26FE" w:rsidRDefault="00A6562F" w:rsidP="006E7EA6">
            <w:pPr>
              <w:spacing w:after="0" w:line="240" w:lineRule="auto"/>
              <w:rPr>
                <w:rFonts w:ascii="Arial" w:eastAsia="Times New Roman" w:hAnsi="Arial" w:cs="Arial"/>
              </w:rPr>
            </w:pPr>
            <w:r w:rsidRPr="005A26FE">
              <w:rPr>
                <w:rFonts w:ascii="Arial" w:eastAsia="Times New Roman" w:hAnsi="Arial" w:cs="Arial"/>
              </w:rPr>
              <w:t>Art; closing the gap; drama; design and technology; early years; English; geography; history; information and communication technology; maths; modern foreign languages; music; phonics; physical education; personal, social and health education; religious education; science; special educational needs; support for the most able pupils</w:t>
            </w:r>
          </w:p>
        </w:tc>
      </w:tr>
      <w:tr w:rsidR="00A6562F" w:rsidRPr="005A26FE" w:rsidTr="006E7EA6">
        <w:trPr>
          <w:tblCellSpacing w:w="15" w:type="dxa"/>
        </w:trPr>
        <w:tc>
          <w:tcPr>
            <w:tcW w:w="0" w:type="auto"/>
            <w:vAlign w:val="center"/>
            <w:hideMark/>
          </w:tcPr>
          <w:p w:rsidR="00A6562F" w:rsidRPr="005A26FE" w:rsidRDefault="00A6562F" w:rsidP="006E7EA6">
            <w:pPr>
              <w:spacing w:after="0" w:line="240" w:lineRule="auto"/>
              <w:rPr>
                <w:rFonts w:ascii="Arial" w:eastAsia="Times New Roman" w:hAnsi="Arial" w:cs="Arial"/>
              </w:rPr>
            </w:pPr>
            <w:r w:rsidRPr="005A26FE">
              <w:rPr>
                <w:rFonts w:ascii="Arial" w:eastAsia="Times New Roman" w:hAnsi="Arial" w:cs="Arial"/>
              </w:rPr>
              <w:t>Quality of teaching</w:t>
            </w:r>
          </w:p>
        </w:tc>
        <w:tc>
          <w:tcPr>
            <w:tcW w:w="0" w:type="auto"/>
            <w:vAlign w:val="center"/>
            <w:hideMark/>
          </w:tcPr>
          <w:p w:rsidR="00A6562F" w:rsidRPr="005A26FE" w:rsidRDefault="00A6562F" w:rsidP="006E7EA6">
            <w:pPr>
              <w:spacing w:after="0" w:line="240" w:lineRule="auto"/>
              <w:rPr>
                <w:rFonts w:ascii="Arial" w:eastAsia="Times New Roman" w:hAnsi="Arial" w:cs="Arial"/>
              </w:rPr>
            </w:pPr>
            <w:r w:rsidRPr="005A26FE">
              <w:rPr>
                <w:rFonts w:ascii="Arial" w:eastAsia="Times New Roman" w:hAnsi="Arial" w:cs="Arial"/>
              </w:rPr>
              <w:t>Initial teacher training and newly qualified teacher development</w:t>
            </w:r>
          </w:p>
        </w:tc>
      </w:tr>
      <w:tr w:rsidR="00A6562F" w:rsidRPr="005A26FE" w:rsidTr="006E7EA6">
        <w:trPr>
          <w:tblCellSpacing w:w="15" w:type="dxa"/>
        </w:trPr>
        <w:tc>
          <w:tcPr>
            <w:tcW w:w="0" w:type="auto"/>
            <w:vAlign w:val="center"/>
            <w:hideMark/>
          </w:tcPr>
          <w:p w:rsidR="00A6562F" w:rsidRPr="005A26FE" w:rsidRDefault="00A6562F" w:rsidP="006E7EA6">
            <w:pPr>
              <w:spacing w:after="0" w:line="240" w:lineRule="auto"/>
              <w:rPr>
                <w:rFonts w:ascii="Arial" w:eastAsia="Times New Roman" w:hAnsi="Arial" w:cs="Arial"/>
              </w:rPr>
            </w:pPr>
            <w:r w:rsidRPr="005A26FE">
              <w:rPr>
                <w:rFonts w:ascii="Arial" w:eastAsia="Times New Roman" w:hAnsi="Arial" w:cs="Arial"/>
              </w:rPr>
              <w:t>Behaviour and safety</w:t>
            </w:r>
          </w:p>
        </w:tc>
        <w:tc>
          <w:tcPr>
            <w:tcW w:w="0" w:type="auto"/>
            <w:vAlign w:val="center"/>
            <w:hideMark/>
          </w:tcPr>
          <w:p w:rsidR="00A6562F" w:rsidRPr="005A26FE" w:rsidRDefault="00A6562F" w:rsidP="006E7EA6">
            <w:pPr>
              <w:spacing w:after="0" w:line="240" w:lineRule="auto"/>
              <w:rPr>
                <w:rFonts w:ascii="Arial" w:eastAsia="Times New Roman" w:hAnsi="Arial" w:cs="Arial"/>
              </w:rPr>
            </w:pPr>
            <w:r w:rsidRPr="005A26FE">
              <w:rPr>
                <w:rFonts w:ascii="Arial" w:eastAsia="Times New Roman" w:hAnsi="Arial" w:cs="Arial"/>
              </w:rPr>
              <w:t>Behaviour and discipline; attendance</w:t>
            </w:r>
          </w:p>
        </w:tc>
      </w:tr>
    </w:tbl>
    <w:p w:rsidR="00A6562F" w:rsidRDefault="00A6562F" w:rsidP="00A6562F">
      <w:pPr>
        <w:spacing w:before="100" w:beforeAutospacing="1" w:after="100" w:afterAutospacing="1" w:line="240" w:lineRule="auto"/>
        <w:rPr>
          <w:rFonts w:ascii="Arial" w:eastAsia="Times New Roman" w:hAnsi="Arial" w:cs="Arial"/>
          <w:b/>
          <w:lang w:val="en"/>
        </w:rPr>
      </w:pPr>
    </w:p>
    <w:p w:rsidR="003C6DBA" w:rsidRDefault="003C6DBA" w:rsidP="00A6562F">
      <w:pPr>
        <w:spacing w:before="100" w:beforeAutospacing="1" w:after="100" w:afterAutospacing="1" w:line="240" w:lineRule="auto"/>
        <w:rPr>
          <w:rFonts w:ascii="Arial" w:eastAsia="Times New Roman" w:hAnsi="Arial" w:cs="Arial"/>
          <w:b/>
          <w:lang w:val="en"/>
        </w:rPr>
      </w:pPr>
    </w:p>
    <w:p w:rsidR="00A6562F" w:rsidRPr="005A26FE" w:rsidRDefault="00A6562F" w:rsidP="00A6562F">
      <w:p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b/>
          <w:lang w:val="en"/>
        </w:rPr>
        <w:lastRenderedPageBreak/>
        <w:t>To be successful in your application, you should have</w:t>
      </w:r>
      <w:r w:rsidRPr="005A26FE">
        <w:rPr>
          <w:rFonts w:ascii="Arial" w:eastAsia="Times New Roman" w:hAnsi="Arial" w:cs="Arial"/>
          <w:lang w:val="en"/>
        </w:rPr>
        <w:t>:</w:t>
      </w:r>
    </w:p>
    <w:p w:rsidR="00A6562F" w:rsidRPr="005A26FE" w:rsidRDefault="00A6562F" w:rsidP="00A6562F">
      <w:pPr>
        <w:numPr>
          <w:ilvl w:val="0"/>
          <w:numId w:val="1"/>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a successful track record of working effectively within your own school and/or across a group of schools, or working with a range of leaders within a single school</w:t>
      </w:r>
    </w:p>
    <w:p w:rsidR="00A6562F" w:rsidRPr="005A26FE" w:rsidRDefault="00A6562F" w:rsidP="00A6562F">
      <w:pPr>
        <w:numPr>
          <w:ilvl w:val="0"/>
          <w:numId w:val="1"/>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evidence of successfully using coaching and/or facilitation skills to bring about sustainable improvements</w:t>
      </w:r>
    </w:p>
    <w:p w:rsidR="00A6562F" w:rsidRPr="005A26FE" w:rsidRDefault="00A6562F" w:rsidP="00A6562F">
      <w:pPr>
        <w:numPr>
          <w:ilvl w:val="0"/>
          <w:numId w:val="1"/>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excellent communication and interpersonal skills</w:t>
      </w:r>
    </w:p>
    <w:p w:rsidR="00A6562F" w:rsidRPr="005A26FE" w:rsidRDefault="00A6562F" w:rsidP="00A6562F">
      <w:pPr>
        <w:numPr>
          <w:ilvl w:val="0"/>
          <w:numId w:val="1"/>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an understanding of what constitutes ‘outstanding’ in your field of expertise and the ability and confidence to communicate this</w:t>
      </w:r>
    </w:p>
    <w:p w:rsidR="00A6562F" w:rsidRPr="005A26FE" w:rsidRDefault="00A6562F" w:rsidP="00A6562F">
      <w:pPr>
        <w:numPr>
          <w:ilvl w:val="0"/>
          <w:numId w:val="1"/>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an understanding of how your specialism and skills can contribute to wider school improvement goals</w:t>
      </w:r>
    </w:p>
    <w:p w:rsidR="00A6562F" w:rsidRPr="005A26FE" w:rsidRDefault="00A6562F" w:rsidP="00A6562F">
      <w:pPr>
        <w:numPr>
          <w:ilvl w:val="0"/>
          <w:numId w:val="1"/>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 xml:space="preserve">an analytical approach in identifying and </w:t>
      </w:r>
      <w:proofErr w:type="spellStart"/>
      <w:r w:rsidRPr="005A26FE">
        <w:rPr>
          <w:rFonts w:ascii="Arial" w:eastAsia="Times New Roman" w:hAnsi="Arial" w:cs="Arial"/>
          <w:lang w:val="en"/>
        </w:rPr>
        <w:t>prioritising</w:t>
      </w:r>
      <w:proofErr w:type="spellEnd"/>
      <w:r w:rsidRPr="005A26FE">
        <w:rPr>
          <w:rFonts w:ascii="Arial" w:eastAsia="Times New Roman" w:hAnsi="Arial" w:cs="Arial"/>
          <w:lang w:val="en"/>
        </w:rPr>
        <w:t xml:space="preserve"> needs</w:t>
      </w:r>
    </w:p>
    <w:p w:rsidR="00A6562F" w:rsidRPr="005A26FE" w:rsidRDefault="00A6562F" w:rsidP="00A6562F">
      <w:pPr>
        <w:numPr>
          <w:ilvl w:val="0"/>
          <w:numId w:val="1"/>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the ability to set and establish new and innovative working practices</w:t>
      </w:r>
    </w:p>
    <w:p w:rsidR="00A6562F" w:rsidRPr="005A26FE" w:rsidRDefault="00A6562F" w:rsidP="00A6562F">
      <w:pPr>
        <w:numPr>
          <w:ilvl w:val="0"/>
          <w:numId w:val="1"/>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the ability to grow leadership capacity in others</w:t>
      </w:r>
    </w:p>
    <w:p w:rsidR="00A6562F" w:rsidRPr="005A26FE" w:rsidRDefault="00A6562F" w:rsidP="00A6562F">
      <w:pPr>
        <w:spacing w:before="100" w:beforeAutospacing="1" w:after="100" w:afterAutospacing="1" w:line="240" w:lineRule="auto"/>
        <w:rPr>
          <w:rFonts w:ascii="Arial" w:eastAsia="Times New Roman" w:hAnsi="Arial" w:cs="Arial"/>
          <w:b/>
          <w:lang w:val="en"/>
        </w:rPr>
      </w:pPr>
      <w:r w:rsidRPr="005A26FE">
        <w:rPr>
          <w:rFonts w:ascii="Arial" w:eastAsia="Times New Roman" w:hAnsi="Arial" w:cs="Arial"/>
          <w:b/>
          <w:lang w:val="en"/>
        </w:rPr>
        <w:t>You can also provide supporting evidence gained from completing leadership development opportunities such as:</w:t>
      </w:r>
    </w:p>
    <w:p w:rsidR="00A6562F" w:rsidRPr="005A26FE" w:rsidRDefault="00A6562F" w:rsidP="00A6562F">
      <w:pPr>
        <w:numPr>
          <w:ilvl w:val="0"/>
          <w:numId w:val="2"/>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 xml:space="preserve">the </w:t>
      </w:r>
      <w:hyperlink r:id="rId8" w:history="1">
        <w:r w:rsidRPr="005A26FE">
          <w:rPr>
            <w:rFonts w:ascii="Arial" w:eastAsia="Times New Roman" w:hAnsi="Arial" w:cs="Arial"/>
            <w:color w:val="0000FF"/>
            <w:u w:val="single"/>
            <w:lang w:val="en"/>
          </w:rPr>
          <w:t>National Professional Qualification for Senior Leadership</w:t>
        </w:r>
      </w:hyperlink>
      <w:r w:rsidRPr="005A26FE">
        <w:rPr>
          <w:rFonts w:ascii="Arial" w:eastAsia="Times New Roman" w:hAnsi="Arial" w:cs="Arial"/>
          <w:lang w:val="en"/>
        </w:rPr>
        <w:t xml:space="preserve"> </w:t>
      </w:r>
    </w:p>
    <w:p w:rsidR="00A6562F" w:rsidRPr="005A26FE" w:rsidRDefault="00A6562F" w:rsidP="00A6562F">
      <w:pPr>
        <w:numPr>
          <w:ilvl w:val="0"/>
          <w:numId w:val="2"/>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 xml:space="preserve">the </w:t>
      </w:r>
      <w:hyperlink r:id="rId9" w:history="1">
        <w:r w:rsidRPr="005A26FE">
          <w:rPr>
            <w:rFonts w:ascii="Arial" w:eastAsia="Times New Roman" w:hAnsi="Arial" w:cs="Arial"/>
            <w:color w:val="0000FF"/>
            <w:u w:val="single"/>
            <w:lang w:val="en"/>
          </w:rPr>
          <w:t>National Professional Qualification for Middle Leadership</w:t>
        </w:r>
      </w:hyperlink>
      <w:r w:rsidRPr="005A26FE">
        <w:rPr>
          <w:rFonts w:ascii="Arial" w:eastAsia="Times New Roman" w:hAnsi="Arial" w:cs="Arial"/>
          <w:lang w:val="en"/>
        </w:rPr>
        <w:t xml:space="preserve"> </w:t>
      </w:r>
    </w:p>
    <w:p w:rsidR="00A6562F" w:rsidRPr="005A26FE" w:rsidRDefault="00A6562F" w:rsidP="00A6562F">
      <w:pPr>
        <w:numPr>
          <w:ilvl w:val="0"/>
          <w:numId w:val="2"/>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 xml:space="preserve">the </w:t>
      </w:r>
      <w:hyperlink r:id="rId10" w:history="1">
        <w:r w:rsidRPr="005A26FE">
          <w:rPr>
            <w:rFonts w:ascii="Arial" w:eastAsia="Times New Roman" w:hAnsi="Arial" w:cs="Arial"/>
            <w:color w:val="0000FF"/>
            <w:u w:val="single"/>
            <w:lang w:val="en"/>
          </w:rPr>
          <w:t>SSAT lead practitioner accreditation</w:t>
        </w:r>
      </w:hyperlink>
      <w:r w:rsidRPr="005A26FE">
        <w:rPr>
          <w:rFonts w:ascii="Arial" w:eastAsia="Times New Roman" w:hAnsi="Arial" w:cs="Arial"/>
          <w:lang w:val="en"/>
        </w:rPr>
        <w:t xml:space="preserve"> </w:t>
      </w:r>
    </w:p>
    <w:p w:rsidR="00A6562F" w:rsidRPr="005A26FE" w:rsidRDefault="00A6562F" w:rsidP="00A6562F">
      <w:p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There is no cost to apply. Successful applicants will be entitled to some training at no cost to their school. However, the school will have to pay for associated travel or supply cover.</w:t>
      </w:r>
    </w:p>
    <w:p w:rsidR="00A6562F" w:rsidRPr="005A26FE" w:rsidRDefault="00A6562F" w:rsidP="00A6562F">
      <w:pPr>
        <w:spacing w:before="100" w:beforeAutospacing="1" w:after="100" w:afterAutospacing="1" w:line="240" w:lineRule="auto"/>
        <w:outlineLvl w:val="1"/>
        <w:rPr>
          <w:rFonts w:ascii="Arial" w:eastAsia="Times New Roman" w:hAnsi="Arial" w:cs="Arial"/>
          <w:b/>
          <w:bCs/>
          <w:lang w:val="en"/>
        </w:rPr>
      </w:pPr>
      <w:r w:rsidRPr="005A26FE">
        <w:rPr>
          <w:rFonts w:ascii="Arial" w:eastAsia="Times New Roman" w:hAnsi="Arial" w:cs="Arial"/>
          <w:b/>
          <w:bCs/>
          <w:lang w:val="en"/>
        </w:rPr>
        <w:t>Apply</w:t>
      </w:r>
    </w:p>
    <w:p w:rsidR="00A6562F" w:rsidRPr="003C6DBA" w:rsidRDefault="00A6562F" w:rsidP="00A6562F">
      <w:pPr>
        <w:spacing w:before="100" w:beforeAutospacing="1" w:after="100" w:afterAutospacing="1" w:line="240" w:lineRule="auto"/>
        <w:rPr>
          <w:rFonts w:ascii="Arial" w:eastAsia="Times New Roman" w:hAnsi="Arial" w:cs="Arial"/>
          <w:b/>
          <w:lang w:val="en"/>
        </w:rPr>
      </w:pPr>
      <w:r w:rsidRPr="003C6DBA">
        <w:rPr>
          <w:rFonts w:ascii="Arial" w:eastAsia="Times New Roman" w:hAnsi="Arial" w:cs="Arial"/>
          <w:b/>
          <w:lang w:val="en"/>
        </w:rPr>
        <w:t xml:space="preserve">The application round </w:t>
      </w:r>
      <w:r w:rsidR="00B6236C">
        <w:rPr>
          <w:rFonts w:ascii="Arial" w:eastAsia="Times New Roman" w:hAnsi="Arial" w:cs="Arial"/>
          <w:b/>
          <w:lang w:val="en"/>
        </w:rPr>
        <w:t>is open now until Friday 22</w:t>
      </w:r>
      <w:r w:rsidR="00B6236C" w:rsidRPr="00B6236C">
        <w:rPr>
          <w:rFonts w:ascii="Arial" w:eastAsia="Times New Roman" w:hAnsi="Arial" w:cs="Arial"/>
          <w:b/>
          <w:vertAlign w:val="superscript"/>
          <w:lang w:val="en"/>
        </w:rPr>
        <w:t>nd</w:t>
      </w:r>
      <w:r w:rsidR="00B6236C">
        <w:rPr>
          <w:rFonts w:ascii="Arial" w:eastAsia="Times New Roman" w:hAnsi="Arial" w:cs="Arial"/>
          <w:b/>
          <w:lang w:val="en"/>
        </w:rPr>
        <w:t xml:space="preserve"> June 2018. </w:t>
      </w:r>
    </w:p>
    <w:p w:rsidR="00A6562F" w:rsidRPr="005A26FE" w:rsidRDefault="00A6562F" w:rsidP="00A6562F">
      <w:pPr>
        <w:spacing w:before="100" w:beforeAutospacing="1" w:after="100" w:afterAutospacing="1" w:line="240" w:lineRule="auto"/>
        <w:outlineLvl w:val="2"/>
        <w:rPr>
          <w:rFonts w:ascii="Arial" w:eastAsia="Times New Roman" w:hAnsi="Arial" w:cs="Arial"/>
          <w:b/>
          <w:bCs/>
          <w:lang w:val="en"/>
        </w:rPr>
      </w:pPr>
      <w:r w:rsidRPr="005A26FE">
        <w:rPr>
          <w:rFonts w:ascii="Arial" w:eastAsia="Times New Roman" w:hAnsi="Arial" w:cs="Arial"/>
          <w:b/>
          <w:bCs/>
          <w:lang w:val="en"/>
        </w:rPr>
        <w:t>Before applying</w:t>
      </w:r>
    </w:p>
    <w:p w:rsidR="00A6562F" w:rsidRPr="005A26FE" w:rsidRDefault="00A6562F" w:rsidP="00A6562F">
      <w:pPr>
        <w:numPr>
          <w:ilvl w:val="0"/>
          <w:numId w:val="3"/>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 xml:space="preserve">Read our </w:t>
      </w:r>
      <w:hyperlink r:id="rId11" w:history="1">
        <w:r w:rsidRPr="005A26FE">
          <w:rPr>
            <w:rFonts w:ascii="Arial" w:eastAsia="Times New Roman" w:hAnsi="Arial" w:cs="Arial"/>
            <w:color w:val="0000FF"/>
            <w:u w:val="single"/>
            <w:lang w:val="en"/>
          </w:rPr>
          <w:t>SLE application guidance</w:t>
        </w:r>
      </w:hyperlink>
      <w:r w:rsidRPr="005A26FE">
        <w:rPr>
          <w:rFonts w:ascii="Arial" w:eastAsia="Times New Roman" w:hAnsi="Arial" w:cs="Arial"/>
          <w:lang w:val="en"/>
        </w:rPr>
        <w:t xml:space="preserve"> (PDF, 285KB, 8 pages) .</w:t>
      </w:r>
    </w:p>
    <w:p w:rsidR="00A6562F" w:rsidRPr="005A26FE" w:rsidRDefault="003C6DBA" w:rsidP="00A6562F">
      <w:pPr>
        <w:numPr>
          <w:ilvl w:val="0"/>
          <w:numId w:val="3"/>
        </w:numPr>
        <w:spacing w:before="100" w:beforeAutospacing="1" w:after="100" w:afterAutospacing="1" w:line="240" w:lineRule="auto"/>
        <w:rPr>
          <w:rFonts w:ascii="Arial" w:eastAsia="Times New Roman" w:hAnsi="Arial" w:cs="Arial"/>
          <w:lang w:val="en"/>
        </w:rPr>
      </w:pPr>
      <w:r>
        <w:rPr>
          <w:rFonts w:ascii="Arial" w:eastAsia="Times New Roman" w:hAnsi="Arial" w:cs="Arial"/>
          <w:lang w:val="en"/>
        </w:rPr>
        <w:t>Complete the</w:t>
      </w:r>
      <w:r w:rsidR="00A6562F" w:rsidRPr="005A26FE">
        <w:rPr>
          <w:rFonts w:ascii="Arial" w:eastAsia="Times New Roman" w:hAnsi="Arial" w:cs="Arial"/>
          <w:lang w:val="en"/>
        </w:rPr>
        <w:t xml:space="preserve"> application </w:t>
      </w:r>
      <w:r w:rsidRPr="005A26FE">
        <w:rPr>
          <w:rFonts w:ascii="Arial" w:eastAsia="Times New Roman" w:hAnsi="Arial" w:cs="Arial"/>
          <w:lang w:val="en"/>
        </w:rPr>
        <w:t xml:space="preserve">form </w:t>
      </w:r>
      <w:r>
        <w:rPr>
          <w:rFonts w:ascii="Arial" w:eastAsia="Times New Roman" w:hAnsi="Arial" w:cs="Arial"/>
          <w:lang w:val="en"/>
        </w:rPr>
        <w:t xml:space="preserve">attached and return it directly to </w:t>
      </w:r>
      <w:r w:rsidR="00A6562F" w:rsidRPr="005A26FE">
        <w:rPr>
          <w:rFonts w:ascii="Arial" w:eastAsia="Times New Roman" w:hAnsi="Arial" w:cs="Arial"/>
          <w:lang w:val="en"/>
        </w:rPr>
        <w:t xml:space="preserve">the </w:t>
      </w:r>
      <w:r>
        <w:rPr>
          <w:rFonts w:ascii="Arial" w:eastAsia="Times New Roman" w:hAnsi="Arial" w:cs="Arial"/>
          <w:lang w:val="en"/>
        </w:rPr>
        <w:t xml:space="preserve">St Helens </w:t>
      </w:r>
      <w:r w:rsidR="00A6562F" w:rsidRPr="005A26FE">
        <w:rPr>
          <w:rFonts w:ascii="Arial" w:eastAsia="Times New Roman" w:hAnsi="Arial" w:cs="Arial"/>
          <w:lang w:val="en"/>
        </w:rPr>
        <w:t xml:space="preserve">teaching school </w:t>
      </w:r>
      <w:r>
        <w:rPr>
          <w:rFonts w:ascii="Arial" w:eastAsia="Times New Roman" w:hAnsi="Arial" w:cs="Arial"/>
          <w:lang w:val="en"/>
        </w:rPr>
        <w:t xml:space="preserve">alliance. </w:t>
      </w:r>
    </w:p>
    <w:p w:rsidR="00A6562F" w:rsidRPr="005A26FE" w:rsidRDefault="00A6562F" w:rsidP="00A6562F">
      <w:pPr>
        <w:numPr>
          <w:ilvl w:val="0"/>
          <w:numId w:val="3"/>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 xml:space="preserve">Make sure your referee has read the </w:t>
      </w:r>
      <w:hyperlink r:id="rId12" w:history="1">
        <w:r w:rsidRPr="005A26FE">
          <w:rPr>
            <w:rFonts w:ascii="Arial" w:eastAsia="Times New Roman" w:hAnsi="Arial" w:cs="Arial"/>
            <w:color w:val="0000FF"/>
            <w:u w:val="single"/>
            <w:lang w:val="en"/>
          </w:rPr>
          <w:t>SLE guidance for referees</w:t>
        </w:r>
      </w:hyperlink>
      <w:r w:rsidRPr="005A26FE">
        <w:rPr>
          <w:rFonts w:ascii="Arial" w:eastAsia="Times New Roman" w:hAnsi="Arial" w:cs="Arial"/>
          <w:lang w:val="en"/>
        </w:rPr>
        <w:t xml:space="preserve"> (PDF, 222KB, 2 pages) .</w:t>
      </w:r>
    </w:p>
    <w:p w:rsidR="00A6562F" w:rsidRDefault="00A6562F" w:rsidP="00A6562F">
      <w:pPr>
        <w:spacing w:before="100" w:beforeAutospacing="1" w:after="100" w:afterAutospacing="1" w:line="240" w:lineRule="auto"/>
        <w:rPr>
          <w:rFonts w:ascii="Arial" w:eastAsia="Times New Roman" w:hAnsi="Arial" w:cs="Arial"/>
          <w:b/>
          <w:bCs/>
          <w:lang w:val="en"/>
        </w:rPr>
      </w:pPr>
    </w:p>
    <w:p w:rsidR="003C6DBA" w:rsidRDefault="003C6DBA" w:rsidP="00A6562F">
      <w:pPr>
        <w:spacing w:before="100" w:beforeAutospacing="1" w:after="100" w:afterAutospacing="1" w:line="240" w:lineRule="auto"/>
        <w:rPr>
          <w:rFonts w:ascii="Arial" w:eastAsia="Times New Roman" w:hAnsi="Arial" w:cs="Arial"/>
          <w:b/>
          <w:bCs/>
          <w:lang w:val="en"/>
        </w:rPr>
      </w:pPr>
    </w:p>
    <w:p w:rsidR="003C6DBA" w:rsidRPr="005A26FE" w:rsidRDefault="003C6DBA" w:rsidP="00A6562F">
      <w:pPr>
        <w:spacing w:before="100" w:beforeAutospacing="1" w:after="100" w:afterAutospacing="1" w:line="240" w:lineRule="auto"/>
        <w:rPr>
          <w:rFonts w:ascii="Arial" w:eastAsia="Times New Roman" w:hAnsi="Arial" w:cs="Arial"/>
          <w:lang w:val="en"/>
        </w:rPr>
      </w:pPr>
    </w:p>
    <w:p w:rsidR="00A6562F" w:rsidRPr="005A26FE" w:rsidRDefault="00A6562F" w:rsidP="00A6562F">
      <w:pPr>
        <w:spacing w:before="100" w:beforeAutospacing="1" w:after="100" w:afterAutospacing="1" w:line="240" w:lineRule="auto"/>
        <w:outlineLvl w:val="2"/>
        <w:rPr>
          <w:rFonts w:ascii="Arial" w:eastAsia="Times New Roman" w:hAnsi="Arial" w:cs="Arial"/>
          <w:b/>
          <w:bCs/>
          <w:lang w:val="en"/>
        </w:rPr>
      </w:pPr>
      <w:r w:rsidRPr="005A26FE">
        <w:rPr>
          <w:rFonts w:ascii="Arial" w:eastAsia="Times New Roman" w:hAnsi="Arial" w:cs="Arial"/>
          <w:b/>
          <w:bCs/>
          <w:lang w:val="en"/>
        </w:rPr>
        <w:lastRenderedPageBreak/>
        <w:t>Dates for the new application round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6"/>
        <w:gridCol w:w="1959"/>
      </w:tblGrid>
      <w:tr w:rsidR="00A6562F" w:rsidRPr="005A26FE" w:rsidTr="006E7EA6">
        <w:trPr>
          <w:tblHeader/>
          <w:tblCellSpacing w:w="15" w:type="dxa"/>
        </w:trPr>
        <w:tc>
          <w:tcPr>
            <w:tcW w:w="0" w:type="auto"/>
            <w:vAlign w:val="center"/>
            <w:hideMark/>
          </w:tcPr>
          <w:p w:rsidR="00A6562F" w:rsidRPr="005A26FE" w:rsidRDefault="00A6562F" w:rsidP="006E7EA6">
            <w:pPr>
              <w:spacing w:after="0" w:line="240" w:lineRule="auto"/>
              <w:jc w:val="center"/>
              <w:rPr>
                <w:rFonts w:ascii="Arial" w:eastAsia="Times New Roman" w:hAnsi="Arial" w:cs="Arial"/>
                <w:b/>
                <w:bCs/>
              </w:rPr>
            </w:pPr>
            <w:r w:rsidRPr="005A26FE">
              <w:rPr>
                <w:rFonts w:ascii="Arial" w:eastAsia="Times New Roman" w:hAnsi="Arial" w:cs="Arial"/>
                <w:b/>
                <w:bCs/>
              </w:rPr>
              <w:t>Activity</w:t>
            </w:r>
          </w:p>
        </w:tc>
        <w:tc>
          <w:tcPr>
            <w:tcW w:w="0" w:type="auto"/>
            <w:vAlign w:val="center"/>
            <w:hideMark/>
          </w:tcPr>
          <w:p w:rsidR="00A6562F" w:rsidRPr="005A26FE" w:rsidRDefault="00A6562F" w:rsidP="006E7EA6">
            <w:pPr>
              <w:spacing w:after="0" w:line="240" w:lineRule="auto"/>
              <w:jc w:val="center"/>
              <w:rPr>
                <w:rFonts w:ascii="Arial" w:eastAsia="Times New Roman" w:hAnsi="Arial" w:cs="Arial"/>
                <w:b/>
                <w:bCs/>
              </w:rPr>
            </w:pPr>
            <w:r w:rsidRPr="005A26FE">
              <w:rPr>
                <w:rFonts w:ascii="Arial" w:eastAsia="Times New Roman" w:hAnsi="Arial" w:cs="Arial"/>
                <w:b/>
                <w:bCs/>
              </w:rPr>
              <w:t>Date</w:t>
            </w:r>
          </w:p>
        </w:tc>
      </w:tr>
      <w:tr w:rsidR="00A6562F" w:rsidRPr="005A26FE" w:rsidTr="006E7EA6">
        <w:trPr>
          <w:tblCellSpacing w:w="15" w:type="dxa"/>
        </w:trPr>
        <w:tc>
          <w:tcPr>
            <w:tcW w:w="0" w:type="auto"/>
            <w:vAlign w:val="center"/>
            <w:hideMark/>
          </w:tcPr>
          <w:p w:rsidR="00A6562F" w:rsidRPr="005A26FE" w:rsidRDefault="00A6562F" w:rsidP="006E7EA6">
            <w:pPr>
              <w:spacing w:after="0" w:line="240" w:lineRule="auto"/>
              <w:rPr>
                <w:rFonts w:ascii="Arial" w:eastAsia="Times New Roman" w:hAnsi="Arial" w:cs="Arial"/>
              </w:rPr>
            </w:pPr>
            <w:r w:rsidRPr="005A26FE">
              <w:rPr>
                <w:rFonts w:ascii="Arial" w:eastAsia="Times New Roman" w:hAnsi="Arial" w:cs="Arial"/>
              </w:rPr>
              <w:t>Application round opens</w:t>
            </w:r>
          </w:p>
        </w:tc>
        <w:tc>
          <w:tcPr>
            <w:tcW w:w="0" w:type="auto"/>
            <w:vAlign w:val="center"/>
            <w:hideMark/>
          </w:tcPr>
          <w:p w:rsidR="00A6562F" w:rsidRPr="005A26FE" w:rsidRDefault="00B6236C" w:rsidP="006E7EA6">
            <w:pPr>
              <w:spacing w:after="0" w:line="240" w:lineRule="auto"/>
              <w:rPr>
                <w:rFonts w:ascii="Arial" w:eastAsia="Times New Roman" w:hAnsi="Arial" w:cs="Arial"/>
              </w:rPr>
            </w:pPr>
            <w:r>
              <w:rPr>
                <w:rFonts w:ascii="Arial" w:eastAsia="Times New Roman" w:hAnsi="Arial" w:cs="Arial"/>
              </w:rPr>
              <w:t xml:space="preserve">Now </w:t>
            </w:r>
          </w:p>
        </w:tc>
      </w:tr>
      <w:tr w:rsidR="00A6562F" w:rsidRPr="005A26FE" w:rsidTr="006E7EA6">
        <w:trPr>
          <w:tblCellSpacing w:w="15" w:type="dxa"/>
        </w:trPr>
        <w:tc>
          <w:tcPr>
            <w:tcW w:w="0" w:type="auto"/>
            <w:vAlign w:val="center"/>
            <w:hideMark/>
          </w:tcPr>
          <w:p w:rsidR="00A6562F" w:rsidRPr="005A26FE" w:rsidRDefault="00A6562F" w:rsidP="006E7EA6">
            <w:pPr>
              <w:spacing w:after="0" w:line="240" w:lineRule="auto"/>
              <w:rPr>
                <w:rFonts w:ascii="Arial" w:eastAsia="Times New Roman" w:hAnsi="Arial" w:cs="Arial"/>
              </w:rPr>
            </w:pPr>
            <w:r w:rsidRPr="005A26FE">
              <w:rPr>
                <w:rFonts w:ascii="Arial" w:eastAsia="Times New Roman" w:hAnsi="Arial" w:cs="Arial"/>
              </w:rPr>
              <w:t>Application round closes</w:t>
            </w:r>
          </w:p>
        </w:tc>
        <w:tc>
          <w:tcPr>
            <w:tcW w:w="0" w:type="auto"/>
            <w:vAlign w:val="center"/>
            <w:hideMark/>
          </w:tcPr>
          <w:p w:rsidR="00A6562F" w:rsidRPr="005A26FE" w:rsidRDefault="003C6DBA" w:rsidP="006E7EA6">
            <w:pPr>
              <w:spacing w:after="0" w:line="240" w:lineRule="auto"/>
              <w:rPr>
                <w:rFonts w:ascii="Arial" w:eastAsia="Times New Roman" w:hAnsi="Arial" w:cs="Arial"/>
              </w:rPr>
            </w:pPr>
            <w:r>
              <w:rPr>
                <w:rFonts w:ascii="Arial" w:eastAsia="Times New Roman" w:hAnsi="Arial" w:cs="Arial"/>
              </w:rPr>
              <w:t>2</w:t>
            </w:r>
            <w:r w:rsidR="00B6236C">
              <w:rPr>
                <w:rFonts w:ascii="Arial" w:eastAsia="Times New Roman" w:hAnsi="Arial" w:cs="Arial"/>
              </w:rPr>
              <w:t>2</w:t>
            </w:r>
            <w:r w:rsidR="00B6236C" w:rsidRPr="00B6236C">
              <w:rPr>
                <w:rFonts w:ascii="Arial" w:eastAsia="Times New Roman" w:hAnsi="Arial" w:cs="Arial"/>
                <w:vertAlign w:val="superscript"/>
              </w:rPr>
              <w:t>nd</w:t>
            </w:r>
            <w:r w:rsidR="00B6236C">
              <w:rPr>
                <w:rFonts w:ascii="Arial" w:eastAsia="Times New Roman" w:hAnsi="Arial" w:cs="Arial"/>
              </w:rPr>
              <w:t xml:space="preserve"> June 2018</w:t>
            </w:r>
          </w:p>
        </w:tc>
      </w:tr>
      <w:tr w:rsidR="00A6562F" w:rsidRPr="005A26FE" w:rsidTr="006E7EA6">
        <w:trPr>
          <w:tblCellSpacing w:w="15" w:type="dxa"/>
        </w:trPr>
        <w:tc>
          <w:tcPr>
            <w:tcW w:w="0" w:type="auto"/>
            <w:vAlign w:val="center"/>
            <w:hideMark/>
          </w:tcPr>
          <w:p w:rsidR="00A6562F" w:rsidRPr="005A26FE" w:rsidRDefault="003C6DBA" w:rsidP="006E7EA6">
            <w:pPr>
              <w:spacing w:after="0" w:line="240" w:lineRule="auto"/>
              <w:rPr>
                <w:rFonts w:ascii="Arial" w:eastAsia="Times New Roman" w:hAnsi="Arial" w:cs="Arial"/>
              </w:rPr>
            </w:pPr>
            <w:r>
              <w:rPr>
                <w:rFonts w:ascii="Arial" w:eastAsia="Times New Roman" w:hAnsi="Arial" w:cs="Arial"/>
              </w:rPr>
              <w:t>I</w:t>
            </w:r>
            <w:r w:rsidR="00A6562F" w:rsidRPr="005A26FE">
              <w:rPr>
                <w:rFonts w:ascii="Arial" w:eastAsia="Times New Roman" w:hAnsi="Arial" w:cs="Arial"/>
              </w:rPr>
              <w:t>nterviews</w:t>
            </w:r>
            <w:r>
              <w:rPr>
                <w:rFonts w:ascii="Arial" w:eastAsia="Times New Roman" w:hAnsi="Arial" w:cs="Arial"/>
              </w:rPr>
              <w:t xml:space="preserve"> will take place on</w:t>
            </w:r>
          </w:p>
        </w:tc>
        <w:tc>
          <w:tcPr>
            <w:tcW w:w="0" w:type="auto"/>
            <w:vAlign w:val="center"/>
            <w:hideMark/>
          </w:tcPr>
          <w:p w:rsidR="00A6562F" w:rsidRPr="005A26FE" w:rsidRDefault="00A05BD6" w:rsidP="006E7EA6">
            <w:pPr>
              <w:spacing w:after="0" w:line="240" w:lineRule="auto"/>
              <w:rPr>
                <w:rFonts w:ascii="Arial" w:eastAsia="Times New Roman" w:hAnsi="Arial" w:cs="Arial"/>
              </w:rPr>
            </w:pPr>
            <w:r>
              <w:rPr>
                <w:rFonts w:ascii="Arial" w:eastAsia="Times New Roman" w:hAnsi="Arial" w:cs="Arial"/>
              </w:rPr>
              <w:t>2</w:t>
            </w:r>
            <w:r w:rsidR="00B6236C" w:rsidRPr="00B6236C">
              <w:rPr>
                <w:rFonts w:ascii="Arial" w:eastAsia="Times New Roman" w:hAnsi="Arial" w:cs="Arial"/>
                <w:vertAlign w:val="superscript"/>
              </w:rPr>
              <w:t>nd</w:t>
            </w:r>
            <w:r w:rsidR="00B6236C">
              <w:rPr>
                <w:rFonts w:ascii="Arial" w:eastAsia="Times New Roman" w:hAnsi="Arial" w:cs="Arial"/>
              </w:rPr>
              <w:t xml:space="preserve"> July 2018</w:t>
            </w:r>
          </w:p>
        </w:tc>
      </w:tr>
      <w:tr w:rsidR="00A6562F" w:rsidRPr="005A26FE" w:rsidTr="006E7EA6">
        <w:trPr>
          <w:tblCellSpacing w:w="15" w:type="dxa"/>
        </w:trPr>
        <w:tc>
          <w:tcPr>
            <w:tcW w:w="0" w:type="auto"/>
            <w:vAlign w:val="center"/>
            <w:hideMark/>
          </w:tcPr>
          <w:p w:rsidR="00A6562F" w:rsidRPr="005A26FE" w:rsidRDefault="00A6562F" w:rsidP="006E7EA6">
            <w:pPr>
              <w:spacing w:after="0" w:line="240" w:lineRule="auto"/>
              <w:rPr>
                <w:rFonts w:ascii="Arial" w:eastAsia="Times New Roman" w:hAnsi="Arial" w:cs="Arial"/>
              </w:rPr>
            </w:pPr>
            <w:r w:rsidRPr="005A26FE">
              <w:rPr>
                <w:rFonts w:ascii="Arial" w:eastAsia="Times New Roman" w:hAnsi="Arial" w:cs="Arial"/>
              </w:rPr>
              <w:t>Submission of recommendations and validation</w:t>
            </w:r>
          </w:p>
        </w:tc>
        <w:tc>
          <w:tcPr>
            <w:tcW w:w="0" w:type="auto"/>
            <w:vAlign w:val="center"/>
            <w:hideMark/>
          </w:tcPr>
          <w:p w:rsidR="00A6562F" w:rsidRPr="005A26FE" w:rsidRDefault="00A05BD6" w:rsidP="006E7EA6">
            <w:pPr>
              <w:spacing w:after="0" w:line="240" w:lineRule="auto"/>
              <w:rPr>
                <w:rFonts w:ascii="Arial" w:eastAsia="Times New Roman" w:hAnsi="Arial" w:cs="Arial"/>
              </w:rPr>
            </w:pPr>
            <w:r>
              <w:rPr>
                <w:rFonts w:ascii="Arial" w:eastAsia="Times New Roman" w:hAnsi="Arial" w:cs="Arial"/>
              </w:rPr>
              <w:t xml:space="preserve"> </w:t>
            </w:r>
            <w:r w:rsidR="00B6236C">
              <w:rPr>
                <w:rFonts w:ascii="Arial" w:eastAsia="Times New Roman" w:hAnsi="Arial" w:cs="Arial"/>
              </w:rPr>
              <w:t>W/B: 9</w:t>
            </w:r>
            <w:r w:rsidR="00B6236C" w:rsidRPr="00B6236C">
              <w:rPr>
                <w:rFonts w:ascii="Arial" w:eastAsia="Times New Roman" w:hAnsi="Arial" w:cs="Arial"/>
                <w:vertAlign w:val="superscript"/>
              </w:rPr>
              <w:t>th</w:t>
            </w:r>
            <w:r w:rsidR="00B6236C">
              <w:rPr>
                <w:rFonts w:ascii="Arial" w:eastAsia="Times New Roman" w:hAnsi="Arial" w:cs="Arial"/>
              </w:rPr>
              <w:t xml:space="preserve"> July 2018</w:t>
            </w:r>
          </w:p>
        </w:tc>
      </w:tr>
      <w:tr w:rsidR="00A6562F" w:rsidRPr="005A26FE" w:rsidTr="006E7EA6">
        <w:trPr>
          <w:tblCellSpacing w:w="15" w:type="dxa"/>
        </w:trPr>
        <w:tc>
          <w:tcPr>
            <w:tcW w:w="0" w:type="auto"/>
            <w:vAlign w:val="center"/>
            <w:hideMark/>
          </w:tcPr>
          <w:p w:rsidR="00A6562F" w:rsidRPr="005A26FE" w:rsidRDefault="00A6562F" w:rsidP="006E7EA6">
            <w:pPr>
              <w:spacing w:after="0" w:line="240" w:lineRule="auto"/>
              <w:rPr>
                <w:rFonts w:ascii="Arial" w:eastAsia="Times New Roman" w:hAnsi="Arial" w:cs="Arial"/>
              </w:rPr>
            </w:pPr>
            <w:r w:rsidRPr="005A26FE">
              <w:rPr>
                <w:rFonts w:ascii="Arial" w:eastAsia="Times New Roman" w:hAnsi="Arial" w:cs="Arial"/>
              </w:rPr>
              <w:t>Notification of outcome</w:t>
            </w:r>
          </w:p>
        </w:tc>
        <w:tc>
          <w:tcPr>
            <w:tcW w:w="0" w:type="auto"/>
            <w:vAlign w:val="center"/>
            <w:hideMark/>
          </w:tcPr>
          <w:p w:rsidR="00A6562F" w:rsidRPr="005A26FE" w:rsidRDefault="00B6236C" w:rsidP="006E7EA6">
            <w:pPr>
              <w:spacing w:after="0" w:line="240" w:lineRule="auto"/>
              <w:rPr>
                <w:rFonts w:ascii="Arial" w:eastAsia="Times New Roman" w:hAnsi="Arial" w:cs="Arial"/>
              </w:rPr>
            </w:pPr>
            <w:r>
              <w:rPr>
                <w:rFonts w:ascii="Arial" w:eastAsia="Times New Roman" w:hAnsi="Arial" w:cs="Arial"/>
              </w:rPr>
              <w:t>W/B: 9</w:t>
            </w:r>
            <w:r w:rsidRPr="00B6236C">
              <w:rPr>
                <w:rFonts w:ascii="Arial" w:eastAsia="Times New Roman" w:hAnsi="Arial" w:cs="Arial"/>
                <w:vertAlign w:val="superscript"/>
              </w:rPr>
              <w:t>th</w:t>
            </w:r>
            <w:r>
              <w:rPr>
                <w:rFonts w:ascii="Arial" w:eastAsia="Times New Roman" w:hAnsi="Arial" w:cs="Arial"/>
              </w:rPr>
              <w:t xml:space="preserve"> July 2018</w:t>
            </w:r>
          </w:p>
        </w:tc>
      </w:tr>
      <w:tr w:rsidR="00A6562F" w:rsidRPr="005A26FE" w:rsidTr="006E7EA6">
        <w:trPr>
          <w:tblCellSpacing w:w="15" w:type="dxa"/>
        </w:trPr>
        <w:tc>
          <w:tcPr>
            <w:tcW w:w="0" w:type="auto"/>
            <w:vAlign w:val="center"/>
            <w:hideMark/>
          </w:tcPr>
          <w:p w:rsidR="00A6562F" w:rsidRPr="005A26FE" w:rsidRDefault="00A6562F" w:rsidP="006E7EA6">
            <w:pPr>
              <w:spacing w:after="0" w:line="240" w:lineRule="auto"/>
              <w:rPr>
                <w:rFonts w:ascii="Arial" w:eastAsia="Times New Roman" w:hAnsi="Arial" w:cs="Arial"/>
              </w:rPr>
            </w:pPr>
            <w:r w:rsidRPr="005A26FE">
              <w:rPr>
                <w:rFonts w:ascii="Arial" w:eastAsia="Times New Roman" w:hAnsi="Arial" w:cs="Arial"/>
              </w:rPr>
              <w:t>Training</w:t>
            </w:r>
          </w:p>
        </w:tc>
        <w:tc>
          <w:tcPr>
            <w:tcW w:w="0" w:type="auto"/>
            <w:vAlign w:val="center"/>
            <w:hideMark/>
          </w:tcPr>
          <w:p w:rsidR="00A6562F" w:rsidRPr="005A26FE" w:rsidRDefault="003C6DBA" w:rsidP="006E7EA6">
            <w:pPr>
              <w:spacing w:after="0" w:line="240" w:lineRule="auto"/>
              <w:rPr>
                <w:rFonts w:ascii="Arial" w:eastAsia="Times New Roman" w:hAnsi="Arial" w:cs="Arial"/>
              </w:rPr>
            </w:pPr>
            <w:r>
              <w:rPr>
                <w:rFonts w:ascii="Arial" w:eastAsia="Times New Roman" w:hAnsi="Arial" w:cs="Arial"/>
              </w:rPr>
              <w:t>Autumn Term 201</w:t>
            </w:r>
            <w:r w:rsidR="00B6236C">
              <w:rPr>
                <w:rFonts w:ascii="Arial" w:eastAsia="Times New Roman" w:hAnsi="Arial" w:cs="Arial"/>
              </w:rPr>
              <w:t>8</w:t>
            </w:r>
          </w:p>
        </w:tc>
      </w:tr>
    </w:tbl>
    <w:p w:rsidR="00A6562F" w:rsidRPr="005A26FE" w:rsidRDefault="00A6562F" w:rsidP="00A6562F">
      <w:pPr>
        <w:spacing w:before="100" w:beforeAutospacing="1" w:after="100" w:afterAutospacing="1" w:line="240" w:lineRule="auto"/>
        <w:outlineLvl w:val="2"/>
        <w:rPr>
          <w:rFonts w:ascii="Arial" w:eastAsia="Times New Roman" w:hAnsi="Arial" w:cs="Arial"/>
          <w:b/>
          <w:bCs/>
          <w:lang w:val="en"/>
        </w:rPr>
      </w:pPr>
      <w:r w:rsidRPr="005A26FE">
        <w:rPr>
          <w:rFonts w:ascii="Arial" w:eastAsia="Times New Roman" w:hAnsi="Arial" w:cs="Arial"/>
          <w:b/>
          <w:bCs/>
          <w:lang w:val="en"/>
        </w:rPr>
        <w:t>Appeals</w:t>
      </w:r>
    </w:p>
    <w:p w:rsidR="00A6562F" w:rsidRPr="005A26FE" w:rsidRDefault="00A6562F" w:rsidP="00A6562F">
      <w:p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There are two situations where you have the right to appeal:</w:t>
      </w:r>
    </w:p>
    <w:p w:rsidR="00A6562F" w:rsidRPr="005A26FE" w:rsidRDefault="00A6562F" w:rsidP="00A6562F">
      <w:pPr>
        <w:numPr>
          <w:ilvl w:val="0"/>
          <w:numId w:val="4"/>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if your initial application is not successful</w:t>
      </w:r>
    </w:p>
    <w:p w:rsidR="00A6562F" w:rsidRPr="005A26FE" w:rsidRDefault="00A6562F" w:rsidP="00A6562F">
      <w:pPr>
        <w:numPr>
          <w:ilvl w:val="0"/>
          <w:numId w:val="4"/>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if you become an SLE and, when reviewed, are judged to no longer meet the criteria</w:t>
      </w:r>
    </w:p>
    <w:p w:rsidR="00A6562F" w:rsidRPr="005A26FE" w:rsidRDefault="00A6562F" w:rsidP="00A6562F">
      <w:p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To make an appeal you should:</w:t>
      </w:r>
    </w:p>
    <w:p w:rsidR="00A6562F" w:rsidRPr="005A26FE" w:rsidRDefault="00A6562F" w:rsidP="00A6562F">
      <w:pPr>
        <w:numPr>
          <w:ilvl w:val="0"/>
          <w:numId w:val="5"/>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 xml:space="preserve">read the </w:t>
      </w:r>
      <w:hyperlink r:id="rId13" w:history="1">
        <w:r w:rsidRPr="005A26FE">
          <w:rPr>
            <w:rFonts w:ascii="Arial" w:eastAsia="Times New Roman" w:hAnsi="Arial" w:cs="Arial"/>
            <w:color w:val="0000FF"/>
            <w:u w:val="single"/>
            <w:lang w:val="en"/>
          </w:rPr>
          <w:t>SLE appeals procedure</w:t>
        </w:r>
      </w:hyperlink>
      <w:r w:rsidRPr="005A26FE">
        <w:rPr>
          <w:rFonts w:ascii="Arial" w:eastAsia="Times New Roman" w:hAnsi="Arial" w:cs="Arial"/>
          <w:lang w:val="en"/>
        </w:rPr>
        <w:t xml:space="preserve"> (PDF, 219KB, 3 pages) </w:t>
      </w:r>
    </w:p>
    <w:p w:rsidR="00A6562F" w:rsidRPr="005A26FE" w:rsidRDefault="00A6562F" w:rsidP="00A6562F">
      <w:pPr>
        <w:numPr>
          <w:ilvl w:val="0"/>
          <w:numId w:val="5"/>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request an appeals form from the relevant teaching school</w:t>
      </w:r>
    </w:p>
    <w:p w:rsidR="00A6562F" w:rsidRPr="005A26FE" w:rsidRDefault="00A6562F" w:rsidP="00A6562F">
      <w:pPr>
        <w:numPr>
          <w:ilvl w:val="0"/>
          <w:numId w:val="5"/>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 xml:space="preserve">submit the form to the teaching school within 10 working days of receiving the outcome you are appealing (if the outcome is received at the end of term, this period will transfer to the following term) </w:t>
      </w:r>
    </w:p>
    <w:p w:rsidR="00A6562F" w:rsidRPr="005A26FE" w:rsidRDefault="00A6562F" w:rsidP="00A6562F">
      <w:p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We encourage you to try to reach an informal resolution with the teaching school before making a formal appeal.</w:t>
      </w:r>
    </w:p>
    <w:p w:rsidR="00A6562F" w:rsidRPr="005A26FE" w:rsidRDefault="00A6562F" w:rsidP="00A6562F">
      <w:pPr>
        <w:spacing w:before="100" w:beforeAutospacing="1" w:after="100" w:afterAutospacing="1" w:line="240" w:lineRule="auto"/>
        <w:outlineLvl w:val="1"/>
        <w:rPr>
          <w:rFonts w:ascii="Arial" w:eastAsia="Times New Roman" w:hAnsi="Arial" w:cs="Arial"/>
          <w:b/>
          <w:bCs/>
          <w:lang w:val="en"/>
        </w:rPr>
      </w:pPr>
      <w:r w:rsidRPr="005A26FE">
        <w:rPr>
          <w:rFonts w:ascii="Arial" w:eastAsia="Times New Roman" w:hAnsi="Arial" w:cs="Arial"/>
          <w:b/>
          <w:bCs/>
          <w:lang w:val="en"/>
        </w:rPr>
        <w:t>What an SLE does</w:t>
      </w:r>
    </w:p>
    <w:p w:rsidR="00A6562F" w:rsidRPr="005A26FE" w:rsidRDefault="00A6562F" w:rsidP="00A6562F">
      <w:p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 xml:space="preserve">Specialist leaders of education focus on developing leadership capacity. While other roles (for example, advanced skills teachers) focused on developing classroom expertise, this role is about developing other leaders so that they have the skills to lead their own teams and improve practice in their own schools. </w:t>
      </w:r>
    </w:p>
    <w:p w:rsidR="00A6562F" w:rsidRPr="005A26FE" w:rsidRDefault="00A6562F" w:rsidP="00A6562F">
      <w:p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This may be done through one-to-one or group support and could involve a variety of activities, such as:</w:t>
      </w:r>
    </w:p>
    <w:p w:rsidR="00A6562F" w:rsidRPr="005A26FE" w:rsidRDefault="00A6562F" w:rsidP="00A6562F">
      <w:pPr>
        <w:numPr>
          <w:ilvl w:val="0"/>
          <w:numId w:val="6"/>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data analysis</w:t>
      </w:r>
    </w:p>
    <w:p w:rsidR="00A6562F" w:rsidRPr="005A26FE" w:rsidRDefault="00A6562F" w:rsidP="00A6562F">
      <w:pPr>
        <w:numPr>
          <w:ilvl w:val="0"/>
          <w:numId w:val="6"/>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coaching</w:t>
      </w:r>
    </w:p>
    <w:p w:rsidR="00A6562F" w:rsidRPr="005A26FE" w:rsidRDefault="00A6562F" w:rsidP="00A6562F">
      <w:pPr>
        <w:numPr>
          <w:ilvl w:val="0"/>
          <w:numId w:val="6"/>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facilitating and training</w:t>
      </w:r>
    </w:p>
    <w:p w:rsidR="00A6562F" w:rsidRPr="005A26FE" w:rsidRDefault="00A6562F" w:rsidP="00A6562F">
      <w:pPr>
        <w:numPr>
          <w:ilvl w:val="0"/>
          <w:numId w:val="6"/>
        </w:num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joint action planning</w:t>
      </w:r>
    </w:p>
    <w:p w:rsidR="00A6562F" w:rsidRPr="005A26FE" w:rsidRDefault="00A6562F" w:rsidP="00A6562F">
      <w:p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lastRenderedPageBreak/>
        <w:t>If selected, you will be expected to provide evidence that your work has had a positive impact on outcomes for children and young people by developing leadership capacity in other schools.</w:t>
      </w:r>
    </w:p>
    <w:p w:rsidR="00A6562F" w:rsidRPr="005A26FE" w:rsidRDefault="00A6562F" w:rsidP="00A6562F">
      <w:pPr>
        <w:spacing w:before="100" w:beforeAutospacing="1" w:after="100" w:afterAutospacing="1" w:line="240" w:lineRule="auto"/>
        <w:outlineLvl w:val="2"/>
        <w:rPr>
          <w:rFonts w:ascii="Arial" w:eastAsia="Times New Roman" w:hAnsi="Arial" w:cs="Arial"/>
          <w:b/>
          <w:bCs/>
          <w:lang w:val="en"/>
        </w:rPr>
      </w:pPr>
      <w:r w:rsidRPr="005A26FE">
        <w:rPr>
          <w:rFonts w:ascii="Arial" w:eastAsia="Times New Roman" w:hAnsi="Arial" w:cs="Arial"/>
          <w:b/>
          <w:bCs/>
          <w:lang w:val="en"/>
        </w:rPr>
        <w:t>Time commitment</w:t>
      </w:r>
    </w:p>
    <w:p w:rsidR="00A6562F" w:rsidRPr="005A26FE" w:rsidRDefault="00A6562F" w:rsidP="00A6562F">
      <w:p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 xml:space="preserve">The role lasts for 4 years, at which time there will be a review. The types of placements will vary. For example, one might be a 2 day diagnostic exercise, while another might require a 3 month, full time support role. Time may be taken as a block of consecutive days or spread over a longer period. </w:t>
      </w:r>
    </w:p>
    <w:p w:rsidR="00A6562F" w:rsidRPr="005A26FE" w:rsidRDefault="00A6562F" w:rsidP="00A6562F">
      <w:p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There is no minimum or maximum time commitment. You and your school will need to think carefully about capacity and negotiate your availability together.</w:t>
      </w:r>
    </w:p>
    <w:p w:rsidR="00A6562F" w:rsidRPr="005A26FE" w:rsidRDefault="00A6562F" w:rsidP="00A6562F">
      <w:pPr>
        <w:spacing w:before="100" w:beforeAutospacing="1" w:after="100" w:afterAutospacing="1" w:line="240" w:lineRule="auto"/>
        <w:outlineLvl w:val="2"/>
        <w:rPr>
          <w:rFonts w:ascii="Arial" w:eastAsia="Times New Roman" w:hAnsi="Arial" w:cs="Arial"/>
          <w:b/>
          <w:bCs/>
          <w:lang w:val="en"/>
        </w:rPr>
      </w:pPr>
      <w:r w:rsidRPr="005A26FE">
        <w:rPr>
          <w:rFonts w:ascii="Arial" w:eastAsia="Times New Roman" w:hAnsi="Arial" w:cs="Arial"/>
          <w:b/>
          <w:bCs/>
          <w:lang w:val="en"/>
        </w:rPr>
        <w:t>Payment</w:t>
      </w:r>
    </w:p>
    <w:p w:rsidR="00A6562F" w:rsidRPr="005A26FE" w:rsidRDefault="00A6562F" w:rsidP="00A6562F">
      <w:pPr>
        <w:spacing w:before="100" w:beforeAutospacing="1" w:after="100" w:afterAutospacing="1" w:line="240" w:lineRule="auto"/>
        <w:rPr>
          <w:rFonts w:ascii="Arial" w:eastAsia="Times New Roman" w:hAnsi="Arial" w:cs="Arial"/>
          <w:lang w:val="en"/>
        </w:rPr>
      </w:pPr>
      <w:r w:rsidRPr="005A26FE">
        <w:rPr>
          <w:rFonts w:ascii="Arial" w:eastAsia="Times New Roman" w:hAnsi="Arial" w:cs="Arial"/>
          <w:lang w:val="en"/>
        </w:rPr>
        <w:t xml:space="preserve">There may be payment for specific placements, either from schools receiving support or from other </w:t>
      </w:r>
      <w:proofErr w:type="spellStart"/>
      <w:r w:rsidRPr="005A26FE">
        <w:rPr>
          <w:rFonts w:ascii="Arial" w:eastAsia="Times New Roman" w:hAnsi="Arial" w:cs="Arial"/>
          <w:lang w:val="en"/>
        </w:rPr>
        <w:t>organisations</w:t>
      </w:r>
      <w:proofErr w:type="spellEnd"/>
      <w:r w:rsidRPr="005A26FE">
        <w:rPr>
          <w:rFonts w:ascii="Arial" w:eastAsia="Times New Roman" w:hAnsi="Arial" w:cs="Arial"/>
          <w:lang w:val="en"/>
        </w:rPr>
        <w:t xml:space="preserve"> using your services, to help reimburse your school or pay for supply cover. Any payment will be agreed and managed by the headteachers and governors of the schools concerned, in line with statutory guidance. </w:t>
      </w:r>
    </w:p>
    <w:p w:rsidR="00A6562F" w:rsidRDefault="00A6562F" w:rsidP="00A6562F">
      <w:pPr>
        <w:spacing w:before="100" w:beforeAutospacing="1" w:after="100" w:afterAutospacing="1" w:line="240" w:lineRule="auto"/>
        <w:outlineLvl w:val="1"/>
        <w:rPr>
          <w:rFonts w:ascii="Arial" w:eastAsia="Times New Roman" w:hAnsi="Arial" w:cs="Arial"/>
          <w:b/>
          <w:bCs/>
          <w:lang w:val="en"/>
        </w:rPr>
      </w:pPr>
      <w:r w:rsidRPr="005A26FE">
        <w:rPr>
          <w:rFonts w:ascii="Arial" w:eastAsia="Times New Roman" w:hAnsi="Arial" w:cs="Arial"/>
          <w:b/>
          <w:bCs/>
          <w:lang w:val="en"/>
        </w:rPr>
        <w:t>Contact us</w:t>
      </w:r>
    </w:p>
    <w:p w:rsidR="003C6DBA" w:rsidRDefault="00A6562F" w:rsidP="00A6562F">
      <w:pPr>
        <w:spacing w:before="100" w:beforeAutospacing="1" w:after="100" w:afterAutospacing="1" w:line="240" w:lineRule="auto"/>
        <w:outlineLvl w:val="1"/>
        <w:rPr>
          <w:rFonts w:ascii="Arial" w:eastAsia="Times New Roman" w:hAnsi="Arial" w:cs="Arial"/>
          <w:b/>
          <w:bCs/>
          <w:lang w:val="en"/>
        </w:rPr>
      </w:pPr>
      <w:r>
        <w:rPr>
          <w:rFonts w:ascii="Arial" w:eastAsia="Times New Roman" w:hAnsi="Arial" w:cs="Arial"/>
          <w:b/>
          <w:bCs/>
          <w:lang w:val="en"/>
        </w:rPr>
        <w:t>The St Helens Tea</w:t>
      </w:r>
      <w:r w:rsidR="003C6DBA">
        <w:rPr>
          <w:rFonts w:ascii="Arial" w:eastAsia="Times New Roman" w:hAnsi="Arial" w:cs="Arial"/>
          <w:b/>
          <w:bCs/>
          <w:lang w:val="en"/>
        </w:rPr>
        <w:t>ching School</w:t>
      </w:r>
      <w:r>
        <w:rPr>
          <w:rFonts w:ascii="Arial" w:eastAsia="Times New Roman" w:hAnsi="Arial" w:cs="Arial"/>
          <w:b/>
          <w:bCs/>
          <w:lang w:val="en"/>
        </w:rPr>
        <w:t xml:space="preserve"> Alliance (St Mary a</w:t>
      </w:r>
      <w:r w:rsidR="003C6DBA">
        <w:rPr>
          <w:rFonts w:ascii="Arial" w:eastAsia="Times New Roman" w:hAnsi="Arial" w:cs="Arial"/>
          <w:b/>
          <w:bCs/>
          <w:lang w:val="en"/>
        </w:rPr>
        <w:t>nd St Thomas CE Primary School)</w:t>
      </w:r>
      <w:r>
        <w:rPr>
          <w:rFonts w:ascii="Arial" w:eastAsia="Times New Roman" w:hAnsi="Arial" w:cs="Arial"/>
          <w:b/>
          <w:bCs/>
          <w:lang w:val="en"/>
        </w:rPr>
        <w:t xml:space="preserve"> </w:t>
      </w:r>
    </w:p>
    <w:p w:rsidR="00A6562F" w:rsidRDefault="00A6562F" w:rsidP="00A6562F">
      <w:pPr>
        <w:spacing w:before="100" w:beforeAutospacing="1" w:after="100" w:afterAutospacing="1" w:line="240" w:lineRule="auto"/>
        <w:outlineLvl w:val="1"/>
        <w:rPr>
          <w:rFonts w:ascii="Arial" w:eastAsia="Times New Roman" w:hAnsi="Arial" w:cs="Arial"/>
          <w:b/>
          <w:bCs/>
          <w:lang w:val="en"/>
        </w:rPr>
      </w:pPr>
      <w:r>
        <w:rPr>
          <w:rFonts w:ascii="Arial" w:eastAsia="Times New Roman" w:hAnsi="Arial" w:cs="Arial"/>
          <w:b/>
          <w:bCs/>
          <w:lang w:val="en"/>
        </w:rPr>
        <w:t>Lisa Bradshaw (Director o</w:t>
      </w:r>
      <w:r w:rsidR="003C6DBA">
        <w:rPr>
          <w:rFonts w:ascii="Arial" w:eastAsia="Times New Roman" w:hAnsi="Arial" w:cs="Arial"/>
          <w:b/>
          <w:bCs/>
          <w:lang w:val="en"/>
        </w:rPr>
        <w:t>f the St Helens Teaching School</w:t>
      </w:r>
      <w:r>
        <w:rPr>
          <w:rFonts w:ascii="Arial" w:eastAsia="Times New Roman" w:hAnsi="Arial" w:cs="Arial"/>
          <w:b/>
          <w:bCs/>
          <w:lang w:val="en"/>
        </w:rPr>
        <w:t xml:space="preserve"> Alliance)</w:t>
      </w:r>
    </w:p>
    <w:p w:rsidR="00A6562F" w:rsidRDefault="009E15C0" w:rsidP="00A6562F">
      <w:pPr>
        <w:spacing w:before="100" w:beforeAutospacing="1" w:after="100" w:afterAutospacing="1" w:line="240" w:lineRule="auto"/>
        <w:outlineLvl w:val="1"/>
        <w:rPr>
          <w:rFonts w:ascii="Arial" w:eastAsia="Times New Roman" w:hAnsi="Arial" w:cs="Arial"/>
          <w:b/>
          <w:bCs/>
          <w:lang w:val="en"/>
        </w:rPr>
      </w:pPr>
      <w:hyperlink r:id="rId14" w:history="1">
        <w:r w:rsidR="003C6DBA" w:rsidRPr="0040403A">
          <w:rPr>
            <w:rStyle w:val="Hyperlink"/>
            <w:rFonts w:ascii="Arial" w:eastAsia="Times New Roman" w:hAnsi="Arial" w:cs="Arial"/>
            <w:b/>
            <w:bCs/>
            <w:lang w:val="en"/>
          </w:rPr>
          <w:t>lisa.bradshaw@three-saints.org.uk</w:t>
        </w:r>
      </w:hyperlink>
      <w:r w:rsidR="003C6DBA">
        <w:rPr>
          <w:rFonts w:ascii="Arial" w:eastAsia="Times New Roman" w:hAnsi="Arial" w:cs="Arial"/>
          <w:b/>
          <w:bCs/>
          <w:lang w:val="en"/>
        </w:rPr>
        <w:t xml:space="preserve"> </w:t>
      </w:r>
    </w:p>
    <w:p w:rsidR="00A6562F" w:rsidRDefault="003C6DBA" w:rsidP="00A6562F">
      <w:pPr>
        <w:spacing w:before="100" w:beforeAutospacing="1" w:after="100" w:afterAutospacing="1" w:line="240" w:lineRule="auto"/>
        <w:outlineLvl w:val="1"/>
        <w:rPr>
          <w:rFonts w:ascii="Arial" w:eastAsia="Times New Roman" w:hAnsi="Arial" w:cs="Arial"/>
          <w:b/>
          <w:bCs/>
          <w:lang w:val="en"/>
        </w:rPr>
      </w:pPr>
      <w:r>
        <w:rPr>
          <w:rFonts w:ascii="Arial" w:eastAsia="Times New Roman" w:hAnsi="Arial" w:cs="Arial"/>
          <w:b/>
          <w:bCs/>
          <w:lang w:val="en"/>
        </w:rPr>
        <w:t xml:space="preserve">Sarah Makin (TSA </w:t>
      </w:r>
      <w:r w:rsidR="00B6236C">
        <w:rPr>
          <w:rFonts w:ascii="Arial" w:eastAsia="Times New Roman" w:hAnsi="Arial" w:cs="Arial"/>
          <w:b/>
          <w:bCs/>
          <w:lang w:val="en"/>
        </w:rPr>
        <w:t>senior administrator)</w:t>
      </w:r>
    </w:p>
    <w:p w:rsidR="00A6562F" w:rsidRDefault="009E15C0" w:rsidP="00A6562F">
      <w:pPr>
        <w:spacing w:before="100" w:beforeAutospacing="1" w:after="100" w:afterAutospacing="1" w:line="240" w:lineRule="auto"/>
        <w:outlineLvl w:val="1"/>
        <w:rPr>
          <w:rFonts w:ascii="Arial" w:eastAsia="Times New Roman" w:hAnsi="Arial" w:cs="Arial"/>
          <w:b/>
          <w:bCs/>
          <w:lang w:val="en"/>
        </w:rPr>
      </w:pPr>
      <w:hyperlink r:id="rId15" w:history="1">
        <w:r w:rsidR="003C6DBA" w:rsidRPr="0040403A">
          <w:rPr>
            <w:rStyle w:val="Hyperlink"/>
            <w:rFonts w:ascii="Arial" w:eastAsia="Times New Roman" w:hAnsi="Arial" w:cs="Arial"/>
            <w:b/>
            <w:bCs/>
            <w:lang w:val="en"/>
          </w:rPr>
          <w:t>Sarah.makin@three-saints.org.uk</w:t>
        </w:r>
      </w:hyperlink>
      <w:r w:rsidR="003C6DBA">
        <w:rPr>
          <w:rFonts w:ascii="Arial" w:eastAsia="Times New Roman" w:hAnsi="Arial" w:cs="Arial"/>
          <w:b/>
          <w:bCs/>
          <w:lang w:val="en"/>
        </w:rPr>
        <w:t xml:space="preserve"> </w:t>
      </w:r>
    </w:p>
    <w:p w:rsidR="00B6236C" w:rsidRPr="00B6236C" w:rsidRDefault="00B6236C" w:rsidP="00A6562F">
      <w:pPr>
        <w:spacing w:before="100" w:beforeAutospacing="1" w:after="100" w:afterAutospacing="1" w:line="240" w:lineRule="auto"/>
        <w:outlineLvl w:val="1"/>
        <w:rPr>
          <w:rFonts w:ascii="Arial" w:eastAsia="Times New Roman" w:hAnsi="Arial" w:cs="Arial"/>
          <w:b/>
          <w:bCs/>
          <w:lang w:val="en"/>
        </w:rPr>
      </w:pPr>
      <w:r w:rsidRPr="00B6236C">
        <w:rPr>
          <w:rFonts w:ascii="Arial" w:eastAsia="Times New Roman" w:hAnsi="Arial" w:cs="Arial"/>
          <w:b/>
          <w:bCs/>
          <w:lang w:val="en"/>
        </w:rPr>
        <w:t xml:space="preserve">Paula Foster (Administrator) </w:t>
      </w:r>
    </w:p>
    <w:p w:rsidR="00B6236C" w:rsidRPr="00B6236C" w:rsidRDefault="00B6236C" w:rsidP="00A6562F">
      <w:pPr>
        <w:spacing w:before="100" w:beforeAutospacing="1" w:after="100" w:afterAutospacing="1" w:line="240" w:lineRule="auto"/>
        <w:outlineLvl w:val="1"/>
        <w:rPr>
          <w:rFonts w:ascii="Arial" w:eastAsia="Times New Roman" w:hAnsi="Arial" w:cs="Arial"/>
          <w:b/>
          <w:bCs/>
          <w:lang w:val="en"/>
        </w:rPr>
      </w:pPr>
      <w:hyperlink r:id="rId16" w:history="1">
        <w:r w:rsidRPr="00B6236C">
          <w:rPr>
            <w:rStyle w:val="Hyperlink"/>
            <w:rFonts w:ascii="Arial" w:eastAsia="Times New Roman" w:hAnsi="Arial" w:cs="Arial"/>
            <w:b/>
            <w:lang w:val="en"/>
          </w:rPr>
          <w:t>Paula.foster@three-saints.org.uk</w:t>
        </w:r>
      </w:hyperlink>
      <w:r w:rsidRPr="00B6236C">
        <w:rPr>
          <w:rFonts w:ascii="Arial" w:eastAsia="Times New Roman" w:hAnsi="Arial" w:cs="Arial"/>
          <w:b/>
          <w:bCs/>
          <w:lang w:val="en"/>
        </w:rPr>
        <w:t xml:space="preserve"> </w:t>
      </w:r>
    </w:p>
    <w:p w:rsidR="00A6562F" w:rsidRPr="005A26FE" w:rsidRDefault="00A6562F" w:rsidP="00A6562F">
      <w:pPr>
        <w:rPr>
          <w:rFonts w:ascii="Arial" w:hAnsi="Arial" w:cs="Arial"/>
        </w:rPr>
      </w:pPr>
    </w:p>
    <w:p w:rsidR="000F5958" w:rsidRPr="000F5958" w:rsidRDefault="000F5958" w:rsidP="000F5958">
      <w:pPr>
        <w:spacing w:after="210" w:line="210" w:lineRule="atLeast"/>
        <w:jc w:val="both"/>
        <w:rPr>
          <w:rFonts w:ascii="Arial" w:eastAsia="Times New Roman" w:hAnsi="Arial" w:cs="Arial"/>
          <w:sz w:val="20"/>
          <w:szCs w:val="20"/>
        </w:rPr>
      </w:pPr>
    </w:p>
    <w:sectPr w:rsidR="000F5958" w:rsidRPr="000F5958" w:rsidSect="000F5958">
      <w:headerReference w:type="even" r:id="rId17"/>
      <w:headerReference w:type="default" r:id="rId18"/>
      <w:footerReference w:type="even" r:id="rId19"/>
      <w:footerReference w:type="default" r:id="rId20"/>
      <w:headerReference w:type="first" r:id="rId21"/>
      <w:footerReference w:type="first" r:id="rId22"/>
      <w:pgSz w:w="11906" w:h="16838"/>
      <w:pgMar w:top="2835" w:right="1440" w:bottom="255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5C0" w:rsidRDefault="009E15C0" w:rsidP="00375300">
      <w:pPr>
        <w:spacing w:after="0" w:line="240" w:lineRule="auto"/>
      </w:pPr>
      <w:r>
        <w:separator/>
      </w:r>
    </w:p>
  </w:endnote>
  <w:endnote w:type="continuationSeparator" w:id="0">
    <w:p w:rsidR="009E15C0" w:rsidRDefault="009E15C0" w:rsidP="0037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D5" w:rsidRDefault="00AF4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300" w:rsidRDefault="00A6562F">
    <w:pPr>
      <w:pStyle w:val="Footer"/>
    </w:pPr>
    <w:r>
      <w:rPr>
        <w:noProof/>
      </w:rPr>
      <mc:AlternateContent>
        <mc:Choice Requires="wps">
          <w:drawing>
            <wp:anchor distT="0" distB="0" distL="114300" distR="114300" simplePos="0" relativeHeight="251663360" behindDoc="0" locked="0" layoutInCell="1" allowOverlap="1">
              <wp:simplePos x="0" y="0"/>
              <wp:positionH relativeFrom="page">
                <wp:posOffset>388620</wp:posOffset>
              </wp:positionH>
              <wp:positionV relativeFrom="page">
                <wp:posOffset>9277350</wp:posOffset>
              </wp:positionV>
              <wp:extent cx="3156585" cy="11049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300" w:rsidRPr="002D587B" w:rsidRDefault="00375300" w:rsidP="00375300">
                          <w:pPr>
                            <w:spacing w:after="0" w:line="240" w:lineRule="auto"/>
                            <w:ind w:right="-613"/>
                            <w:rPr>
                              <w:rFonts w:ascii="Century Gothic" w:hAnsi="Century Gothic"/>
                              <w:color w:val="000080"/>
                              <w:sz w:val="18"/>
                              <w:szCs w:val="20"/>
                            </w:rPr>
                          </w:pPr>
                          <w:r w:rsidRPr="002D587B">
                            <w:rPr>
                              <w:rFonts w:ascii="Century Gothic" w:hAnsi="Century Gothic"/>
                              <w:color w:val="000080"/>
                              <w:sz w:val="18"/>
                              <w:szCs w:val="20"/>
                            </w:rPr>
                            <w:t>Lisa Bradshaw - Director of Teaching Schools</w:t>
                          </w:r>
                        </w:p>
                        <w:p w:rsidR="00375300" w:rsidRPr="002D587B" w:rsidRDefault="00375300" w:rsidP="00375300">
                          <w:pPr>
                            <w:spacing w:after="0" w:line="240" w:lineRule="auto"/>
                            <w:ind w:right="-613"/>
                            <w:rPr>
                              <w:rFonts w:ascii="Century Gothic" w:hAnsi="Century Gothic"/>
                              <w:color w:val="000080"/>
                              <w:sz w:val="18"/>
                              <w:szCs w:val="20"/>
                            </w:rPr>
                          </w:pPr>
                          <w:r w:rsidRPr="002D587B">
                            <w:rPr>
                              <w:rFonts w:ascii="Century Gothic" w:hAnsi="Century Gothic"/>
                              <w:color w:val="000080"/>
                              <w:sz w:val="18"/>
                              <w:szCs w:val="20"/>
                            </w:rPr>
                            <w:t>lisa.bradshaw@sthelens.org.uk</w:t>
                          </w:r>
                        </w:p>
                        <w:p w:rsidR="00375300" w:rsidRPr="002D587B" w:rsidRDefault="00375300" w:rsidP="00375300">
                          <w:pPr>
                            <w:spacing w:after="0" w:line="240" w:lineRule="auto"/>
                            <w:ind w:right="-613"/>
                            <w:rPr>
                              <w:rFonts w:ascii="Century Gothic" w:hAnsi="Century Gothic"/>
                              <w:color w:val="000080"/>
                              <w:sz w:val="18"/>
                              <w:szCs w:val="20"/>
                            </w:rPr>
                          </w:pPr>
                          <w:r w:rsidRPr="002D587B">
                            <w:rPr>
                              <w:rFonts w:ascii="Century Gothic" w:hAnsi="Century Gothic"/>
                              <w:color w:val="000080"/>
                              <w:sz w:val="18"/>
                              <w:szCs w:val="20"/>
                            </w:rPr>
                            <w:t>Bleak Hill: 01744 678190 St Marys/Thomas’: 01744 678010</w:t>
                          </w:r>
                        </w:p>
                        <w:p w:rsidR="00375300" w:rsidRPr="002D587B" w:rsidRDefault="00375300" w:rsidP="00375300">
                          <w:pPr>
                            <w:spacing w:after="0" w:line="240" w:lineRule="auto"/>
                            <w:ind w:right="-613"/>
                            <w:rPr>
                              <w:rFonts w:ascii="Century Gothic" w:hAnsi="Century Gothic"/>
                              <w:color w:val="000080"/>
                              <w:sz w:val="18"/>
                              <w:szCs w:val="20"/>
                            </w:rPr>
                          </w:pPr>
                        </w:p>
                        <w:p w:rsidR="00375300" w:rsidRPr="002D587B" w:rsidRDefault="00AF4ED5" w:rsidP="00375300">
                          <w:pPr>
                            <w:spacing w:after="0" w:line="240" w:lineRule="auto"/>
                            <w:ind w:right="-613"/>
                            <w:rPr>
                              <w:rFonts w:ascii="Century Gothic" w:hAnsi="Century Gothic"/>
                              <w:color w:val="000080"/>
                              <w:sz w:val="18"/>
                              <w:szCs w:val="20"/>
                            </w:rPr>
                          </w:pPr>
                          <w:r>
                            <w:rPr>
                              <w:rFonts w:ascii="Century Gothic" w:hAnsi="Century Gothic"/>
                              <w:color w:val="000080"/>
                              <w:sz w:val="18"/>
                              <w:szCs w:val="20"/>
                            </w:rPr>
                            <w:t>Sarah Makin - Teaching Schools Administrator</w:t>
                          </w:r>
                        </w:p>
                        <w:p w:rsidR="00375300" w:rsidRDefault="00AF4ED5" w:rsidP="00375300">
                          <w:pPr>
                            <w:spacing w:after="0" w:line="240" w:lineRule="auto"/>
                            <w:ind w:right="-613"/>
                            <w:rPr>
                              <w:rFonts w:ascii="Century Gothic" w:hAnsi="Century Gothic"/>
                              <w:color w:val="000080"/>
                              <w:sz w:val="18"/>
                              <w:szCs w:val="20"/>
                            </w:rPr>
                          </w:pPr>
                          <w:r>
                            <w:rPr>
                              <w:rFonts w:ascii="Century Gothic" w:hAnsi="Century Gothic"/>
                              <w:color w:val="000080"/>
                              <w:sz w:val="18"/>
                              <w:szCs w:val="20"/>
                            </w:rPr>
                            <w:t>sarah.makin@sthelens.org.uk</w:t>
                          </w:r>
                        </w:p>
                        <w:p w:rsidR="0039447C" w:rsidRPr="002D587B" w:rsidRDefault="0039447C" w:rsidP="00375300">
                          <w:pPr>
                            <w:spacing w:after="0" w:line="240" w:lineRule="auto"/>
                            <w:ind w:right="-613"/>
                            <w:rPr>
                              <w:rFonts w:ascii="Century Gothic" w:hAnsi="Century Gothic"/>
                              <w:color w:val="000080"/>
                              <w:sz w:val="18"/>
                              <w:szCs w:val="20"/>
                            </w:rPr>
                          </w:pPr>
                          <w:r w:rsidRPr="002D587B">
                            <w:rPr>
                              <w:rFonts w:ascii="Century Gothic" w:hAnsi="Century Gothic"/>
                              <w:color w:val="000080"/>
                              <w:sz w:val="18"/>
                              <w:szCs w:val="20"/>
                            </w:rPr>
                            <w:t>Bleak Hill: 01744 678190 St Marys/Thomas’: 01744 678010</w:t>
                          </w:r>
                        </w:p>
                        <w:p w:rsidR="00375300" w:rsidRDefault="00375300" w:rsidP="003753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pt;margin-top:730.5pt;width:248.55pt;height:8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" stroked="f">
              <v:textbox>
                <w:txbxContent>
                  <w:p w:rsidR="00375300" w:rsidRPr="002D587B" w:rsidRDefault="00375300" w:rsidP="00375300">
                    <w:pPr>
                      <w:spacing w:after="0" w:line="240" w:lineRule="auto"/>
                      <w:ind w:right="-613"/>
                      <w:rPr>
                        <w:rFonts w:ascii="Century Gothic" w:hAnsi="Century Gothic"/>
                        <w:color w:val="000080"/>
                        <w:sz w:val="18"/>
                        <w:szCs w:val="20"/>
                      </w:rPr>
                    </w:pPr>
                    <w:r w:rsidRPr="002D587B">
                      <w:rPr>
                        <w:rFonts w:ascii="Century Gothic" w:hAnsi="Century Gothic"/>
                        <w:color w:val="000080"/>
                        <w:sz w:val="18"/>
                        <w:szCs w:val="20"/>
                      </w:rPr>
                      <w:t>Lisa Bradshaw - Director of Teaching Schools</w:t>
                    </w:r>
                  </w:p>
                  <w:p w:rsidR="00375300" w:rsidRPr="002D587B" w:rsidRDefault="00375300" w:rsidP="00375300">
                    <w:pPr>
                      <w:spacing w:after="0" w:line="240" w:lineRule="auto"/>
                      <w:ind w:right="-613"/>
                      <w:rPr>
                        <w:rFonts w:ascii="Century Gothic" w:hAnsi="Century Gothic"/>
                        <w:color w:val="000080"/>
                        <w:sz w:val="18"/>
                        <w:szCs w:val="20"/>
                      </w:rPr>
                    </w:pPr>
                    <w:r w:rsidRPr="002D587B">
                      <w:rPr>
                        <w:rFonts w:ascii="Century Gothic" w:hAnsi="Century Gothic"/>
                        <w:color w:val="000080"/>
                        <w:sz w:val="18"/>
                        <w:szCs w:val="20"/>
                      </w:rPr>
                      <w:t>lisa.bradshaw@sthelens.org.uk</w:t>
                    </w:r>
                  </w:p>
                  <w:p w:rsidR="00375300" w:rsidRPr="002D587B" w:rsidRDefault="00375300" w:rsidP="00375300">
                    <w:pPr>
                      <w:spacing w:after="0" w:line="240" w:lineRule="auto"/>
                      <w:ind w:right="-613"/>
                      <w:rPr>
                        <w:rFonts w:ascii="Century Gothic" w:hAnsi="Century Gothic"/>
                        <w:color w:val="000080"/>
                        <w:sz w:val="18"/>
                        <w:szCs w:val="20"/>
                      </w:rPr>
                    </w:pPr>
                    <w:r w:rsidRPr="002D587B">
                      <w:rPr>
                        <w:rFonts w:ascii="Century Gothic" w:hAnsi="Century Gothic"/>
                        <w:color w:val="000080"/>
                        <w:sz w:val="18"/>
                        <w:szCs w:val="20"/>
                      </w:rPr>
                      <w:t>Bleak Hill: 01744 678190 St Marys/Thomas’: 01744 678010</w:t>
                    </w:r>
                  </w:p>
                  <w:p w:rsidR="00375300" w:rsidRPr="002D587B" w:rsidRDefault="00375300" w:rsidP="00375300">
                    <w:pPr>
                      <w:spacing w:after="0" w:line="240" w:lineRule="auto"/>
                      <w:ind w:right="-613"/>
                      <w:rPr>
                        <w:rFonts w:ascii="Century Gothic" w:hAnsi="Century Gothic"/>
                        <w:color w:val="000080"/>
                        <w:sz w:val="18"/>
                        <w:szCs w:val="20"/>
                      </w:rPr>
                    </w:pPr>
                  </w:p>
                  <w:p w:rsidR="00375300" w:rsidRPr="002D587B" w:rsidRDefault="00AF4ED5" w:rsidP="00375300">
                    <w:pPr>
                      <w:spacing w:after="0" w:line="240" w:lineRule="auto"/>
                      <w:ind w:right="-613"/>
                      <w:rPr>
                        <w:rFonts w:ascii="Century Gothic" w:hAnsi="Century Gothic"/>
                        <w:color w:val="000080"/>
                        <w:sz w:val="18"/>
                        <w:szCs w:val="20"/>
                      </w:rPr>
                    </w:pPr>
                    <w:r>
                      <w:rPr>
                        <w:rFonts w:ascii="Century Gothic" w:hAnsi="Century Gothic"/>
                        <w:color w:val="000080"/>
                        <w:sz w:val="18"/>
                        <w:szCs w:val="20"/>
                      </w:rPr>
                      <w:t>Sarah Makin - Teaching Schools Administrator</w:t>
                    </w:r>
                  </w:p>
                  <w:p w:rsidR="00375300" w:rsidRDefault="00AF4ED5" w:rsidP="00375300">
                    <w:pPr>
                      <w:spacing w:after="0" w:line="240" w:lineRule="auto"/>
                      <w:ind w:right="-613"/>
                      <w:rPr>
                        <w:rFonts w:ascii="Century Gothic" w:hAnsi="Century Gothic"/>
                        <w:color w:val="000080"/>
                        <w:sz w:val="18"/>
                        <w:szCs w:val="20"/>
                      </w:rPr>
                    </w:pPr>
                    <w:r>
                      <w:rPr>
                        <w:rFonts w:ascii="Century Gothic" w:hAnsi="Century Gothic"/>
                        <w:color w:val="000080"/>
                        <w:sz w:val="18"/>
                        <w:szCs w:val="20"/>
                      </w:rPr>
                      <w:t>sarah.makin@sthelens.org.uk</w:t>
                    </w:r>
                  </w:p>
                  <w:p w:rsidR="0039447C" w:rsidRPr="002D587B" w:rsidRDefault="0039447C" w:rsidP="00375300">
                    <w:pPr>
                      <w:spacing w:after="0" w:line="240" w:lineRule="auto"/>
                      <w:ind w:right="-613"/>
                      <w:rPr>
                        <w:rFonts w:ascii="Century Gothic" w:hAnsi="Century Gothic"/>
                        <w:color w:val="000080"/>
                        <w:sz w:val="18"/>
                        <w:szCs w:val="20"/>
                      </w:rPr>
                    </w:pPr>
                    <w:r w:rsidRPr="002D587B">
                      <w:rPr>
                        <w:rFonts w:ascii="Century Gothic" w:hAnsi="Century Gothic"/>
                        <w:color w:val="000080"/>
                        <w:sz w:val="18"/>
                        <w:szCs w:val="20"/>
                      </w:rPr>
                      <w:t>Bleak Hill: 01744 678190 St Marys/Thomas’: 01744 678010</w:t>
                    </w:r>
                  </w:p>
                  <w:p w:rsidR="00375300" w:rsidRDefault="00375300" w:rsidP="00375300"/>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388620</wp:posOffset>
              </wp:positionH>
              <wp:positionV relativeFrom="page">
                <wp:posOffset>9172575</wp:posOffset>
              </wp:positionV>
              <wp:extent cx="6791325" cy="0"/>
              <wp:effectExtent l="7620" t="952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EE1315" id="_x0000_t32" coordsize="21600,21600" o:spt="32" o:oned="t" path="m,l21600,21600e" filled="f">
              <v:path arrowok="t" fillok="f" o:connecttype="none"/>
              <o:lock v:ext="edit" shapetype="t"/>
            </v:shapetype>
            <v:shape id="AutoShape 2" o:spid="_x0000_s1026" type="#_x0000_t32" style="position:absolute;margin-left:30.6pt;margin-top:722.25pt;width:534.75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" strokecolor="#1f497d [3215]" strokeweight="1pt">
              <w10:wrap anchorx="page" anchory="page"/>
            </v:shape>
          </w:pict>
        </mc:Fallback>
      </mc:AlternateContent>
    </w:r>
    <w:r w:rsidR="00375300" w:rsidRPr="00375300">
      <w:rPr>
        <w:noProof/>
      </w:rPr>
      <w:drawing>
        <wp:anchor distT="0" distB="0" distL="114300" distR="114300" simplePos="0" relativeHeight="251662336" behindDoc="0" locked="0" layoutInCell="1" allowOverlap="1">
          <wp:simplePos x="0" y="0"/>
          <wp:positionH relativeFrom="page">
            <wp:posOffset>4773930</wp:posOffset>
          </wp:positionH>
          <wp:positionV relativeFrom="page">
            <wp:posOffset>9589273</wp:posOffset>
          </wp:positionV>
          <wp:extent cx="2320870" cy="644056"/>
          <wp:effectExtent l="0" t="0" r="0" b="0"/>
          <wp:wrapThrough wrapText="bothSides">
            <wp:wrapPolygon edited="0">
              <wp:start x="177" y="639"/>
              <wp:lineTo x="177" y="20444"/>
              <wp:lineTo x="21098" y="20444"/>
              <wp:lineTo x="21275" y="20444"/>
              <wp:lineTo x="21453" y="13417"/>
              <wp:lineTo x="21453" y="8944"/>
              <wp:lineTo x="21275" y="1917"/>
              <wp:lineTo x="21098" y="639"/>
              <wp:lineTo x="177" y="639"/>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tretch>
                    <a:fillRect/>
                  </a:stretch>
                </pic:blipFill>
                <pic:spPr bwMode="auto">
                  <a:xfrm>
                    <a:off x="0" y="0"/>
                    <a:ext cx="2318385" cy="647700"/>
                  </a:xfrm>
                  <a:prstGeom prst="rect">
                    <a:avLst/>
                  </a:prstGeom>
                  <a:ln>
                    <a:noFill/>
                  </a:ln>
                  <a:effectLst>
                    <a:softEdge rad="112500"/>
                  </a:effectLst>
                </pic:spPr>
              </pic:pic>
            </a:graphicData>
          </a:graphic>
        </wp:anchor>
      </w:drawing>
    </w:r>
  </w:p>
  <w:p w:rsidR="00375300" w:rsidRDefault="003753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D5" w:rsidRDefault="00AF4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5C0" w:rsidRDefault="009E15C0" w:rsidP="00375300">
      <w:pPr>
        <w:spacing w:after="0" w:line="240" w:lineRule="auto"/>
      </w:pPr>
      <w:r>
        <w:separator/>
      </w:r>
    </w:p>
  </w:footnote>
  <w:footnote w:type="continuationSeparator" w:id="0">
    <w:p w:rsidR="009E15C0" w:rsidRDefault="009E15C0" w:rsidP="0037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D5" w:rsidRDefault="00AF4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300" w:rsidRDefault="00473E1F">
    <w:pPr>
      <w:pStyle w:val="Header"/>
    </w:pPr>
    <w:r>
      <w:rPr>
        <w:noProof/>
      </w:rPr>
      <w:drawing>
        <wp:anchor distT="0" distB="0" distL="114300" distR="114300" simplePos="0" relativeHeight="251666432" behindDoc="0" locked="0" layoutInCell="1" allowOverlap="1">
          <wp:simplePos x="0" y="0"/>
          <wp:positionH relativeFrom="column">
            <wp:posOffset>-497840</wp:posOffset>
          </wp:positionH>
          <wp:positionV relativeFrom="paragraph">
            <wp:posOffset>-147955</wp:posOffset>
          </wp:positionV>
          <wp:extent cx="1214755" cy="1327785"/>
          <wp:effectExtent l="19050" t="0" r="4445" b="0"/>
          <wp:wrapSquare wrapText="bothSides"/>
          <wp:docPr id="9" name="Picture 8" descr="whitebackground_merg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ckground_merged.png"/>
                  <pic:cNvPicPr/>
                </pic:nvPicPr>
                <pic:blipFill>
                  <a:blip r:embed="rId1"/>
                  <a:stretch>
                    <a:fillRect/>
                  </a:stretch>
                </pic:blipFill>
                <pic:spPr>
                  <a:xfrm>
                    <a:off x="0" y="0"/>
                    <a:ext cx="1214755" cy="1327785"/>
                  </a:xfrm>
                  <a:prstGeom prst="rect">
                    <a:avLst/>
                  </a:prstGeom>
                </pic:spPr>
              </pic:pic>
            </a:graphicData>
          </a:graphic>
        </wp:anchor>
      </w:drawing>
    </w:r>
    <w:r w:rsidR="00375300">
      <w:rPr>
        <w:noProof/>
      </w:rPr>
      <w:drawing>
        <wp:anchor distT="0" distB="0" distL="114300" distR="114300" simplePos="0" relativeHeight="251667456" behindDoc="0" locked="0" layoutInCell="1" allowOverlap="1">
          <wp:simplePos x="0" y="0"/>
          <wp:positionH relativeFrom="page">
            <wp:posOffset>1561603</wp:posOffset>
          </wp:positionH>
          <wp:positionV relativeFrom="page">
            <wp:posOffset>365760</wp:posOffset>
          </wp:positionV>
          <wp:extent cx="5735154" cy="1137037"/>
          <wp:effectExtent l="19050" t="0" r="2540" b="0"/>
          <wp:wrapSquare wrapText="bothSides"/>
          <wp:docPr id="1" name="Picture 5" descr="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png"/>
                  <pic:cNvPicPr/>
                </pic:nvPicPr>
                <pic:blipFill>
                  <a:blip r:embed="rId2" cstate="print"/>
                  <a:stretch>
                    <a:fillRect/>
                  </a:stretch>
                </pic:blipFill>
                <pic:spPr>
                  <a:xfrm>
                    <a:off x="0" y="0"/>
                    <a:ext cx="5731510" cy="1133475"/>
                  </a:xfrm>
                  <a:prstGeom prst="rect">
                    <a:avLst/>
                  </a:prstGeom>
                </pic:spPr>
              </pic:pic>
            </a:graphicData>
          </a:graphic>
        </wp:anchor>
      </w:drawing>
    </w:r>
  </w:p>
  <w:p w:rsidR="00375300" w:rsidRDefault="00375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D5" w:rsidRDefault="00AF4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7F7"/>
    <w:multiLevelType w:val="multilevel"/>
    <w:tmpl w:val="3A60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F1CFA"/>
    <w:multiLevelType w:val="multilevel"/>
    <w:tmpl w:val="C970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66684D"/>
    <w:multiLevelType w:val="multilevel"/>
    <w:tmpl w:val="53AA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655614"/>
    <w:multiLevelType w:val="multilevel"/>
    <w:tmpl w:val="0E86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455AA8"/>
    <w:multiLevelType w:val="multilevel"/>
    <w:tmpl w:val="76DC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8E4F5C"/>
    <w:multiLevelType w:val="multilevel"/>
    <w:tmpl w:val="92FE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62F"/>
    <w:rsid w:val="0006709F"/>
    <w:rsid w:val="000F5958"/>
    <w:rsid w:val="001D50DA"/>
    <w:rsid w:val="002A7DDA"/>
    <w:rsid w:val="002D587B"/>
    <w:rsid w:val="002F7F38"/>
    <w:rsid w:val="0035212D"/>
    <w:rsid w:val="00353F12"/>
    <w:rsid w:val="00375300"/>
    <w:rsid w:val="0039447C"/>
    <w:rsid w:val="003C6DBA"/>
    <w:rsid w:val="00473E1F"/>
    <w:rsid w:val="00591C31"/>
    <w:rsid w:val="006074DD"/>
    <w:rsid w:val="00813D3A"/>
    <w:rsid w:val="008862BE"/>
    <w:rsid w:val="00912396"/>
    <w:rsid w:val="00956F74"/>
    <w:rsid w:val="009E15C0"/>
    <w:rsid w:val="00A05BD6"/>
    <w:rsid w:val="00A6562F"/>
    <w:rsid w:val="00AF4ED5"/>
    <w:rsid w:val="00B6236C"/>
    <w:rsid w:val="00C611C5"/>
    <w:rsid w:val="00DA3A6B"/>
    <w:rsid w:val="00DF10D8"/>
    <w:rsid w:val="00E718B7"/>
    <w:rsid w:val="00E72DA2"/>
    <w:rsid w:val="00FE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76FAD"/>
  <w15:docId w15:val="{7EFF07F6-E33D-46AD-BE55-1C63BEDA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87B"/>
    <w:rPr>
      <w:rFonts w:ascii="Tahoma" w:hAnsi="Tahoma" w:cs="Tahoma"/>
      <w:sz w:val="16"/>
      <w:szCs w:val="16"/>
    </w:rPr>
  </w:style>
  <w:style w:type="paragraph" w:styleId="NormalWeb">
    <w:name w:val="Normal (Web)"/>
    <w:basedOn w:val="Normal"/>
    <w:uiPriority w:val="99"/>
    <w:unhideWhenUsed/>
    <w:rsid w:val="00912396"/>
    <w:pPr>
      <w:spacing w:after="175" w:line="175" w:lineRule="atLeast"/>
      <w:jc w:val="both"/>
    </w:pPr>
    <w:rPr>
      <w:rFonts w:ascii="Times New Roman" w:eastAsia="Times New Roman" w:hAnsi="Times New Roman" w:cs="Times New Roman"/>
      <w:sz w:val="14"/>
      <w:szCs w:val="14"/>
    </w:rPr>
  </w:style>
  <w:style w:type="paragraph" w:styleId="Header">
    <w:name w:val="header"/>
    <w:basedOn w:val="Normal"/>
    <w:link w:val="HeaderChar"/>
    <w:uiPriority w:val="99"/>
    <w:unhideWhenUsed/>
    <w:rsid w:val="00375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300"/>
  </w:style>
  <w:style w:type="paragraph" w:styleId="Footer">
    <w:name w:val="footer"/>
    <w:basedOn w:val="Normal"/>
    <w:link w:val="FooterChar"/>
    <w:uiPriority w:val="99"/>
    <w:unhideWhenUsed/>
    <w:rsid w:val="00375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300"/>
  </w:style>
  <w:style w:type="character" w:styleId="Hyperlink">
    <w:name w:val="Hyperlink"/>
    <w:basedOn w:val="DefaultParagraphFont"/>
    <w:uiPriority w:val="99"/>
    <w:unhideWhenUsed/>
    <w:rsid w:val="00A6562F"/>
    <w:rPr>
      <w:color w:val="0000FF" w:themeColor="hyperlink"/>
      <w:u w:val="single"/>
    </w:rPr>
  </w:style>
  <w:style w:type="character" w:styleId="UnresolvedMention">
    <w:name w:val="Unresolved Mention"/>
    <w:basedOn w:val="DefaultParagraphFont"/>
    <w:uiPriority w:val="99"/>
    <w:semiHidden/>
    <w:unhideWhenUsed/>
    <w:rsid w:val="00B623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22033">
      <w:bodyDiv w:val="1"/>
      <w:marLeft w:val="0"/>
      <w:marRight w:val="0"/>
      <w:marTop w:val="0"/>
      <w:marBottom w:val="0"/>
      <w:divBdr>
        <w:top w:val="none" w:sz="0" w:space="0" w:color="auto"/>
        <w:left w:val="none" w:sz="0" w:space="0" w:color="auto"/>
        <w:bottom w:val="none" w:sz="0" w:space="0" w:color="auto"/>
        <w:right w:val="none" w:sz="0" w:space="0" w:color="auto"/>
      </w:divBdr>
      <w:divsChild>
        <w:div w:id="1248466696">
          <w:marLeft w:val="0"/>
          <w:marRight w:val="0"/>
          <w:marTop w:val="0"/>
          <w:marBottom w:val="0"/>
          <w:divBdr>
            <w:top w:val="none" w:sz="0" w:space="0" w:color="auto"/>
            <w:left w:val="none" w:sz="0" w:space="0" w:color="auto"/>
            <w:bottom w:val="none" w:sz="0" w:space="0" w:color="auto"/>
            <w:right w:val="none" w:sz="0" w:space="0" w:color="auto"/>
          </w:divBdr>
          <w:divsChild>
            <w:div w:id="1088191455">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561287918">
      <w:bodyDiv w:val="1"/>
      <w:marLeft w:val="0"/>
      <w:marRight w:val="0"/>
      <w:marTop w:val="0"/>
      <w:marBottom w:val="0"/>
      <w:divBdr>
        <w:top w:val="none" w:sz="0" w:space="0" w:color="auto"/>
        <w:left w:val="none" w:sz="0" w:space="0" w:color="auto"/>
        <w:bottom w:val="none" w:sz="0" w:space="0" w:color="auto"/>
        <w:right w:val="none" w:sz="0" w:space="0" w:color="auto"/>
      </w:divBdr>
      <w:divsChild>
        <w:div w:id="1865512213">
          <w:marLeft w:val="0"/>
          <w:marRight w:val="0"/>
          <w:marTop w:val="0"/>
          <w:marBottom w:val="0"/>
          <w:divBdr>
            <w:top w:val="none" w:sz="0" w:space="0" w:color="auto"/>
            <w:left w:val="none" w:sz="0" w:space="0" w:color="auto"/>
            <w:bottom w:val="none" w:sz="0" w:space="0" w:color="auto"/>
            <w:right w:val="none" w:sz="0" w:space="0" w:color="auto"/>
          </w:divBdr>
          <w:divsChild>
            <w:div w:id="168093519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09725976">
      <w:bodyDiv w:val="1"/>
      <w:marLeft w:val="0"/>
      <w:marRight w:val="0"/>
      <w:marTop w:val="0"/>
      <w:marBottom w:val="0"/>
      <w:divBdr>
        <w:top w:val="none" w:sz="0" w:space="0" w:color="auto"/>
        <w:left w:val="none" w:sz="0" w:space="0" w:color="auto"/>
        <w:bottom w:val="none" w:sz="0" w:space="0" w:color="auto"/>
        <w:right w:val="none" w:sz="0" w:space="0" w:color="auto"/>
      </w:divBdr>
      <w:divsChild>
        <w:div w:id="1535574152">
          <w:marLeft w:val="0"/>
          <w:marRight w:val="0"/>
          <w:marTop w:val="0"/>
          <w:marBottom w:val="0"/>
          <w:divBdr>
            <w:top w:val="none" w:sz="0" w:space="0" w:color="auto"/>
            <w:left w:val="none" w:sz="0" w:space="0" w:color="auto"/>
            <w:bottom w:val="none" w:sz="0" w:space="0" w:color="auto"/>
            <w:right w:val="none" w:sz="0" w:space="0" w:color="auto"/>
          </w:divBdr>
          <w:divsChild>
            <w:div w:id="1808161883">
              <w:marLeft w:val="0"/>
              <w:marRight w:val="0"/>
              <w:marTop w:val="250"/>
              <w:marBottom w:val="250"/>
              <w:divBdr>
                <w:top w:val="none" w:sz="0" w:space="0" w:color="auto"/>
                <w:left w:val="none" w:sz="0" w:space="0" w:color="auto"/>
                <w:bottom w:val="none" w:sz="0" w:space="0" w:color="auto"/>
                <w:right w:val="none" w:sz="0" w:space="0" w:color="auto"/>
              </w:divBdr>
            </w:div>
            <w:div w:id="1382830636">
              <w:marLeft w:val="0"/>
              <w:marRight w:val="0"/>
              <w:marTop w:val="75"/>
              <w:marBottom w:val="0"/>
              <w:divBdr>
                <w:top w:val="single" w:sz="4" w:space="4" w:color="666666"/>
                <w:left w:val="none" w:sz="0" w:space="0" w:color="auto"/>
                <w:bottom w:val="none" w:sz="0" w:space="0" w:color="auto"/>
                <w:right w:val="none" w:sz="0" w:space="0" w:color="auto"/>
              </w:divBdr>
              <w:divsChild>
                <w:div w:id="854462607">
                  <w:marLeft w:val="75"/>
                  <w:marRight w:val="0"/>
                  <w:marTop w:val="0"/>
                  <w:marBottom w:val="75"/>
                  <w:divBdr>
                    <w:top w:val="none" w:sz="0" w:space="0" w:color="auto"/>
                    <w:left w:val="none" w:sz="0" w:space="0" w:color="auto"/>
                    <w:bottom w:val="none" w:sz="0" w:space="0" w:color="auto"/>
                    <w:right w:val="none" w:sz="0" w:space="0" w:color="auto"/>
                  </w:divBdr>
                </w:div>
              </w:divsChild>
            </w:div>
            <w:div w:id="49772184">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national-professional-qualification-for-senior-leadership-npqsl" TargetMode="External"/><Relationship Id="rId13" Type="http://schemas.openxmlformats.org/officeDocument/2006/relationships/hyperlink" Target="https://www.gov.uk/government/uploads/system/uploads/attachment_data/file/294251/sle-appeals-procedure.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gov.uk/teaching-schools-a-guide-for-potential-applicants" TargetMode="External"/><Relationship Id="rId12" Type="http://schemas.openxmlformats.org/officeDocument/2006/relationships/hyperlink" Target="https://www.gov.uk/government/uploads/system/uploads/attachment_data/file/294253/sle-application-guidance-referee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aula.foster@three-saints.org.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94252/sle-application-guidance-applicant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arah.makin@three-saints.org.uk" TargetMode="External"/><Relationship Id="rId23" Type="http://schemas.openxmlformats.org/officeDocument/2006/relationships/fontTable" Target="fontTable.xml"/><Relationship Id="rId10" Type="http://schemas.openxmlformats.org/officeDocument/2006/relationships/hyperlink" Target="http://www.ssatuk.co.uk/ssat/support/accreditation/lp-accredita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national-professional-qualification-for-middle-leadership-npqml" TargetMode="External"/><Relationship Id="rId14" Type="http://schemas.openxmlformats.org/officeDocument/2006/relationships/hyperlink" Target="mailto:lisa.bradshaw@three-saints.org.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ACHING%20SCHOOLS\Branding%20and%20Marketing\Teaching_Schools_Headed_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Teaching_Schools_Headed_Paper</Template>
  <TotalTime>0</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Bradshaw</dc:creator>
  <cp:lastModifiedBy>Lisa Bradshaw</cp:lastModifiedBy>
  <cp:revision>2</cp:revision>
  <dcterms:created xsi:type="dcterms:W3CDTF">2018-05-04T10:21:00Z</dcterms:created>
  <dcterms:modified xsi:type="dcterms:W3CDTF">2018-05-04T10:21:00Z</dcterms:modified>
</cp:coreProperties>
</file>